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activeX/activeX8.xml" ContentType="application/vnd.ms-office.activeX+xml"/>
  <Override PartName="/word/activeX/activeX6.xml" ContentType="application/vnd.ms-office.activeX+xml"/>
  <Override PartName="/word/activeX/activeX39.xml" ContentType="application/vnd.ms-office.activeX+xml"/>
  <Default Extension="wmf" ContentType="image/x-wmf"/>
  <Override PartName="/word/activeX/activeX3.xml" ContentType="application/vnd.ms-office.activeX+xml"/>
  <Override PartName="/word/activeX/activeX4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activeX/activeX28.xml" ContentType="application/vnd.ms-office.activeX+xml"/>
  <Override PartName="/word/activeX/activeX29.xml" ContentType="application/vnd.ms-office.activeX+xml"/>
  <Override PartName="/word/activeX/activeX37.xml" ContentType="application/vnd.ms-office.activeX+xml"/>
  <Override PartName="/word/activeX/activeX38.xml" ContentType="application/vnd.ms-office.activeX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26.xml" ContentType="application/vnd.ms-office.activeX+xml"/>
  <Override PartName="/word/activeX/activeX27.xml" ContentType="application/vnd.ms-office.activeX+xml"/>
  <Override PartName="/word/activeX/activeX35.xml" ContentType="application/vnd.ms-office.activeX+xml"/>
  <Override PartName="/word/activeX/activeX36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activeX/activeX14.xml" ContentType="application/vnd.ms-office.activeX+xml"/>
  <Override PartName="/word/activeX/activeX15.xml" ContentType="application/vnd.ms-office.activeX+xml"/>
  <Override PartName="/word/activeX/activeX24.xml" ContentType="application/vnd.ms-office.activeX+xml"/>
  <Override PartName="/word/activeX/activeX25.xml" ContentType="application/vnd.ms-office.activeX+xml"/>
  <Override PartName="/word/activeX/activeX33.xml" ContentType="application/vnd.ms-office.activeX+xml"/>
  <Override PartName="/word/activeX/activeX34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21.xml" ContentType="application/vnd.ms-office.activeX+xml"/>
  <Override PartName="/word/activeX/activeX22.xml" ContentType="application/vnd.ms-office.activeX+xml"/>
  <Override PartName="/word/activeX/activeX23.xml" ContentType="application/vnd.ms-office.activeX+xml"/>
  <Override PartName="/word/activeX/activeX31.xml" ContentType="application/vnd.ms-office.activeX+xml"/>
  <Override PartName="/word/activeX/activeX32.xml" ContentType="application/vnd.ms-office.activeX+xml"/>
  <Override PartName="/word/activeX/activeX40.xml" ContentType="application/vnd.ms-office.activeX+xml"/>
  <Override PartName="/word/activeX/activeX41.xml" ContentType="application/vnd.ms-office.activeX+xml"/>
  <Override PartName="/word/theme/theme1.xml" ContentType="application/vnd.openxmlformats-officedocument.theme+xml"/>
  <Override PartName="/word/activeX/activeX10.xml" ContentType="application/vnd.ms-office.activeX+xml"/>
  <Override PartName="/word/activeX/activeX11.xml" ContentType="application/vnd.ms-office.activeX+xml"/>
  <Override PartName="/word/activeX/activeX20.xml" ContentType="application/vnd.ms-office.activeX+xml"/>
  <Override PartName="/word/activeX/activeX30.xml" ContentType="application/vnd.ms-office.activeX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activeX/activeX9.xml" ContentType="application/vnd.ms-office.activeX+xml"/>
  <Override PartName="/word/header1.xml" ContentType="application/vnd.openxmlformats-officedocument.wordprocessingml.header+xml"/>
  <Override PartName="/docProps/core.xml" ContentType="application/vnd.openxmlformats-package.core-properties+xml"/>
  <Default Extension="bin" ContentType="application/vnd.ms-office.activeX"/>
  <Override PartName="/word/activeX/activeX7.xml" ContentType="application/vnd.ms-office.activeX+xml"/>
  <Default Extension="png" ContentType="image/png"/>
  <Override PartName="/word/activeX/activeX5.xml" ContentType="application/vnd.ms-office.activeX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6E71" w:rsidRPr="00216005" w:rsidRDefault="00AB6E71" w:rsidP="00AB2657">
      <w:pPr>
        <w:jc w:val="center"/>
        <w:rPr>
          <w:b/>
          <w:sz w:val="28"/>
          <w:szCs w:val="28"/>
        </w:rPr>
      </w:pPr>
      <w:r w:rsidRPr="00216005">
        <w:rPr>
          <w:b/>
          <w:sz w:val="28"/>
          <w:szCs w:val="28"/>
        </w:rPr>
        <w:t>EDITAL DE CREDENCIAMENTO</w:t>
      </w:r>
    </w:p>
    <w:p w:rsidR="00AB6E71" w:rsidRPr="00216005" w:rsidRDefault="00AB6E71" w:rsidP="00AB2657">
      <w:pPr>
        <w:jc w:val="center"/>
        <w:rPr>
          <w:b/>
          <w:sz w:val="28"/>
          <w:szCs w:val="28"/>
        </w:rPr>
      </w:pPr>
      <w:r w:rsidRPr="00216005">
        <w:rPr>
          <w:b/>
          <w:sz w:val="28"/>
          <w:szCs w:val="28"/>
        </w:rPr>
        <w:t>INSTITUIÇÕES FINANCEIRAS (ADMINISTRADORAS E GESTORAS)</w:t>
      </w:r>
    </w:p>
    <w:p w:rsidR="00AB6E71" w:rsidRDefault="00AB6E71" w:rsidP="00AB2657">
      <w:pPr>
        <w:jc w:val="both"/>
      </w:pPr>
    </w:p>
    <w:p w:rsidR="00AB6E71" w:rsidRDefault="00757924" w:rsidP="00AB2657">
      <w:pPr>
        <w:ind w:left="4248"/>
        <w:jc w:val="both"/>
      </w:pPr>
      <w:r>
        <w:t>O Superintendente do PREV BOM JESUS</w:t>
      </w:r>
      <w:r w:rsidR="00AB6E71">
        <w:t xml:space="preserve"> no uso de suas atribuições legais e, em conformidade com a Resolução nº 3.922/2010 do Banco Central do Brasil, a Portaria n° 519/2011 do Ministério da Previdência Social e alterações posteriores, resolve:</w:t>
      </w:r>
    </w:p>
    <w:p w:rsidR="00AB6E71" w:rsidRDefault="00AB6E71" w:rsidP="00AB2657">
      <w:pPr>
        <w:jc w:val="both"/>
      </w:pPr>
    </w:p>
    <w:p w:rsidR="00AB2657" w:rsidRDefault="00AB2657" w:rsidP="00AB2657">
      <w:pPr>
        <w:jc w:val="both"/>
      </w:pPr>
    </w:p>
    <w:p w:rsidR="00AB2657" w:rsidRPr="00DD1008" w:rsidRDefault="00AB2657" w:rsidP="00DD100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  <w:rPr>
          <w:b/>
        </w:rPr>
      </w:pPr>
      <w:r w:rsidRPr="00DD1008">
        <w:rPr>
          <w:b/>
        </w:rPr>
        <w:t>DO OBJETO</w:t>
      </w:r>
    </w:p>
    <w:p w:rsidR="00DD1008" w:rsidRDefault="00AB6E71" w:rsidP="00DD1008">
      <w:pPr>
        <w:pStyle w:val="PargrafodaLista"/>
        <w:numPr>
          <w:ilvl w:val="1"/>
          <w:numId w:val="1"/>
        </w:numPr>
        <w:contextualSpacing w:val="0"/>
        <w:jc w:val="both"/>
      </w:pPr>
      <w:r w:rsidRPr="00DD1008">
        <w:t xml:space="preserve">Torna-se público </w:t>
      </w:r>
      <w:r w:rsidR="00AB2657" w:rsidRPr="00DD1008">
        <w:t>o presente Edital</w:t>
      </w:r>
      <w:r w:rsidRPr="00DD1008">
        <w:t xml:space="preserve"> do </w:t>
      </w:r>
      <w:r w:rsidR="00757924">
        <w:t xml:space="preserve">Instituto de Previdencia dos Servidores Públicos do Município de Bom Jesus dos Perdões – PREV BOM JESUS </w:t>
      </w:r>
      <w:r w:rsidRPr="00DD1008">
        <w:t>para o credenciamento, sem qualquer exclusividade, de Instituições Gestoras</w:t>
      </w:r>
      <w:r w:rsidR="00AB2657" w:rsidRPr="00DD1008">
        <w:t xml:space="preserve"> e</w:t>
      </w:r>
      <w:r w:rsidRPr="00DD1008">
        <w:t xml:space="preserve"> Administra</w:t>
      </w:r>
      <w:r w:rsidR="00AB2657" w:rsidRPr="00DD1008">
        <w:t>doras</w:t>
      </w:r>
      <w:r w:rsidRPr="00DD1008">
        <w:t xml:space="preserve"> de Fundos de Investimentos regulamentados pela Comissão de Valores Mobiliários, passíveis de </w:t>
      </w:r>
      <w:r w:rsidR="00AB2657" w:rsidRPr="00DD1008">
        <w:t>receber</w:t>
      </w:r>
      <w:r w:rsidRPr="00DD1008">
        <w:t xml:space="preserve"> recursos dos RPPS, com fiel observância às resoluções e demais normas que regulamentam a aplicação de recursos previdenciários no mercado financeiro nacional.</w:t>
      </w:r>
    </w:p>
    <w:p w:rsidR="007411E6" w:rsidRDefault="007411E6" w:rsidP="007411E6">
      <w:pPr>
        <w:pStyle w:val="PargrafodaLista"/>
        <w:ind w:left="792"/>
        <w:contextualSpacing w:val="0"/>
        <w:jc w:val="both"/>
      </w:pPr>
    </w:p>
    <w:p w:rsidR="00AB6E71" w:rsidRDefault="00AB6E71" w:rsidP="00DD1008">
      <w:pPr>
        <w:pStyle w:val="PargrafodaLista"/>
        <w:numPr>
          <w:ilvl w:val="1"/>
          <w:numId w:val="1"/>
        </w:numPr>
        <w:contextualSpacing w:val="0"/>
        <w:jc w:val="both"/>
      </w:pPr>
      <w:r>
        <w:t xml:space="preserve">É requisito prévio para a aplicação de recursos do </w:t>
      </w:r>
      <w:r w:rsidR="00757924">
        <w:t>PREV BOM JESUS</w:t>
      </w:r>
      <w:r w:rsidR="00AB2657">
        <w:t xml:space="preserve"> </w:t>
      </w:r>
      <w:r>
        <w:t>que tod</w:t>
      </w:r>
      <w:r w:rsidR="00AB2657">
        <w:t>a</w:t>
      </w:r>
      <w:r>
        <w:t>s</w:t>
      </w:r>
      <w:r w:rsidR="00AB2657">
        <w:t xml:space="preserve"> as</w:t>
      </w:r>
      <w:r>
        <w:t xml:space="preserve"> Instituições</w:t>
      </w:r>
      <w:r w:rsidR="00AB2657">
        <w:t xml:space="preserve"> </w:t>
      </w:r>
      <w:r>
        <w:t>Gestoras</w:t>
      </w:r>
      <w:r w:rsidR="00AB2657">
        <w:t xml:space="preserve"> e </w:t>
      </w:r>
      <w:r>
        <w:t>Administra</w:t>
      </w:r>
      <w:r w:rsidR="00AB2657">
        <w:t>doras</w:t>
      </w:r>
      <w:r>
        <w:t xml:space="preserve"> de Fundos de Investimentos sejam cred</w:t>
      </w:r>
      <w:r w:rsidR="00AB2657">
        <w:t>enciadas na forma do presente Edital.</w:t>
      </w:r>
    </w:p>
    <w:p w:rsidR="008B55EB" w:rsidRDefault="008B55EB" w:rsidP="00AB2657">
      <w:pPr>
        <w:jc w:val="both"/>
      </w:pPr>
    </w:p>
    <w:p w:rsidR="008B55EB" w:rsidRPr="00DD1008" w:rsidRDefault="00453A67" w:rsidP="00DD1008">
      <w:pPr>
        <w:pStyle w:val="PargrafodaLista"/>
        <w:numPr>
          <w:ilvl w:val="0"/>
          <w:numId w:val="1"/>
        </w:numPr>
        <w:ind w:left="357" w:hanging="357"/>
        <w:contextualSpacing w:val="0"/>
        <w:jc w:val="both"/>
        <w:rPr>
          <w:b/>
        </w:rPr>
      </w:pPr>
      <w:r>
        <w:rPr>
          <w:b/>
        </w:rPr>
        <w:t xml:space="preserve">DAS </w:t>
      </w:r>
      <w:r w:rsidR="008B55EB" w:rsidRPr="00DD1008">
        <w:rPr>
          <w:b/>
        </w:rPr>
        <w:t>CONDIÇÕES GERAIS DO CREDENCIAMENTO</w:t>
      </w:r>
    </w:p>
    <w:p w:rsidR="00435E56" w:rsidRDefault="00DD1008" w:rsidP="00AB2657">
      <w:pPr>
        <w:pStyle w:val="PargrafodaLista"/>
        <w:numPr>
          <w:ilvl w:val="1"/>
          <w:numId w:val="1"/>
        </w:numPr>
        <w:contextualSpacing w:val="0"/>
        <w:jc w:val="both"/>
      </w:pPr>
      <w:r>
        <w:t>A participação neste Credenciamento implica na aceitação integral e irrestrita das condições estabelecidas neste Edital</w:t>
      </w:r>
    </w:p>
    <w:p w:rsidR="007411E6" w:rsidRDefault="007411E6" w:rsidP="007411E6">
      <w:pPr>
        <w:pStyle w:val="PargrafodaLista"/>
        <w:ind w:left="792"/>
        <w:contextualSpacing w:val="0"/>
        <w:jc w:val="both"/>
      </w:pPr>
    </w:p>
    <w:p w:rsidR="00F278A5" w:rsidRDefault="00F278A5" w:rsidP="00F278A5">
      <w:pPr>
        <w:pStyle w:val="PargrafodaLista"/>
        <w:numPr>
          <w:ilvl w:val="1"/>
          <w:numId w:val="1"/>
        </w:numPr>
        <w:contextualSpacing w:val="0"/>
        <w:jc w:val="both"/>
      </w:pPr>
      <w:r>
        <w:t>As Instituições Gestoras e Administradoras de Fundos de Investimentos credenciadas serão submetidas à apresentação de documentos que tratam das questões inerentes ao histórico e experiência de atuação, volume de recursos sob gestão e/ou administração, qualificação do corpo técnico, segregação de atividades e avaliação da aderência da rentabilidade.</w:t>
      </w:r>
    </w:p>
    <w:p w:rsidR="00F278A5" w:rsidRDefault="00F278A5" w:rsidP="00F278A5">
      <w:pPr>
        <w:pStyle w:val="PargrafodaLista"/>
        <w:numPr>
          <w:ilvl w:val="2"/>
          <w:numId w:val="1"/>
        </w:numPr>
        <w:contextualSpacing w:val="0"/>
        <w:jc w:val="both"/>
      </w:pPr>
      <w:r>
        <w:t>Os documentos indicados serão submetidos à análise e parecer do Comitê de Investimentos, sendo que, somente as Instituições que forem consideradas aptas terão o status de Instituição CREDENCIADA.</w:t>
      </w:r>
    </w:p>
    <w:p w:rsidR="00F278A5" w:rsidRDefault="00F278A5" w:rsidP="00F278A5">
      <w:pPr>
        <w:pStyle w:val="PargrafodaLista"/>
        <w:numPr>
          <w:ilvl w:val="2"/>
          <w:numId w:val="1"/>
        </w:numPr>
        <w:contextualSpacing w:val="0"/>
        <w:jc w:val="both"/>
      </w:pPr>
      <w:r>
        <w:lastRenderedPageBreak/>
        <w:t>As Instituições credenciadas são responsáveis pela fidelidade e legitimidade das informações constantes nos documentos apresentados.</w:t>
      </w:r>
    </w:p>
    <w:p w:rsidR="00F278A5" w:rsidRDefault="00F278A5" w:rsidP="00F278A5">
      <w:pPr>
        <w:pStyle w:val="PargrafodaLista"/>
        <w:ind w:left="792"/>
        <w:contextualSpacing w:val="0"/>
        <w:jc w:val="both"/>
      </w:pPr>
    </w:p>
    <w:p w:rsidR="000C020E" w:rsidRDefault="00AB6E71" w:rsidP="00AB2657">
      <w:pPr>
        <w:pStyle w:val="PargrafodaLista"/>
        <w:numPr>
          <w:ilvl w:val="1"/>
          <w:numId w:val="1"/>
        </w:numPr>
        <w:contextualSpacing w:val="0"/>
        <w:jc w:val="both"/>
      </w:pPr>
      <w:r>
        <w:t>As Instituições que mantém relacionam</w:t>
      </w:r>
      <w:r w:rsidR="004C585A">
        <w:t xml:space="preserve">ento financeiro com o </w:t>
      </w:r>
      <w:r w:rsidR="00757924">
        <w:t>PREV BOM JESUS</w:t>
      </w:r>
      <w:r w:rsidR="004C585A">
        <w:t xml:space="preserve"> </w:t>
      </w:r>
      <w:r>
        <w:t xml:space="preserve">não estão dispensadas de participar deste processo seletivo de </w:t>
      </w:r>
      <w:r w:rsidR="004C585A">
        <w:t>C</w:t>
      </w:r>
      <w:r>
        <w:t>redenciamento.</w:t>
      </w:r>
    </w:p>
    <w:p w:rsidR="007411E6" w:rsidRDefault="007411E6" w:rsidP="007411E6">
      <w:pPr>
        <w:pStyle w:val="PargrafodaLista"/>
        <w:ind w:left="792"/>
        <w:contextualSpacing w:val="0"/>
        <w:jc w:val="both"/>
      </w:pPr>
    </w:p>
    <w:p w:rsidR="000C020E" w:rsidRDefault="00AB6E71" w:rsidP="00AB2657">
      <w:pPr>
        <w:pStyle w:val="PargrafodaLista"/>
        <w:numPr>
          <w:ilvl w:val="1"/>
          <w:numId w:val="1"/>
        </w:numPr>
        <w:contextualSpacing w:val="0"/>
        <w:jc w:val="both"/>
      </w:pPr>
      <w:r>
        <w:t>O credenciamento das Instituições Gestoras</w:t>
      </w:r>
      <w:r w:rsidR="004C585A">
        <w:t xml:space="preserve"> e Administradoras</w:t>
      </w:r>
      <w:r>
        <w:t xml:space="preserve"> de Fundos de Investimentos junto ao</w:t>
      </w:r>
      <w:r w:rsidR="004C585A">
        <w:t xml:space="preserve"> </w:t>
      </w:r>
      <w:r w:rsidR="00757924">
        <w:t>PREV BOM JESUS</w:t>
      </w:r>
      <w:r>
        <w:t xml:space="preserve">, terão por validade o prazo de </w:t>
      </w:r>
      <w:r w:rsidR="004C585A">
        <w:t>6</w:t>
      </w:r>
      <w:r>
        <w:t xml:space="preserve"> (</w:t>
      </w:r>
      <w:r w:rsidR="004C585A">
        <w:t>seis</w:t>
      </w:r>
      <w:r>
        <w:t xml:space="preserve">) </w:t>
      </w:r>
      <w:r w:rsidR="004C585A">
        <w:t>meses</w:t>
      </w:r>
      <w:r>
        <w:t xml:space="preserve">, </w:t>
      </w:r>
      <w:r w:rsidR="004C585A">
        <w:t>quando a análise do Credenciamento</w:t>
      </w:r>
      <w:r w:rsidR="008B55EB">
        <w:t xml:space="preserve"> de cada Instituição deverá ser reavaliada, </w:t>
      </w:r>
      <w:r w:rsidR="0062493D">
        <w:t>sendo que</w:t>
      </w:r>
      <w:r w:rsidR="008B55EB">
        <w:t xml:space="preserve"> as Instituições </w:t>
      </w:r>
      <w:r w:rsidR="0062493D">
        <w:t>possuem a</w:t>
      </w:r>
      <w:r w:rsidR="008B55EB">
        <w:t xml:space="preserve"> </w:t>
      </w:r>
      <w:r>
        <w:t>responsabilidade de manter atualizad</w:t>
      </w:r>
      <w:r w:rsidR="008B55EB">
        <w:t xml:space="preserve">as </w:t>
      </w:r>
      <w:r>
        <w:t>qua</w:t>
      </w:r>
      <w:r w:rsidR="008B55EB">
        <w:t>is</w:t>
      </w:r>
      <w:r>
        <w:t>quer fato</w:t>
      </w:r>
      <w:r w:rsidR="008B55EB">
        <w:t>s</w:t>
      </w:r>
      <w:r>
        <w:t xml:space="preserve"> relevante</w:t>
      </w:r>
      <w:r w:rsidR="008B55EB">
        <w:t>s</w:t>
      </w:r>
      <w:r>
        <w:t xml:space="preserve"> e/ou alterações pertinentes referentes </w:t>
      </w:r>
      <w:r w:rsidR="008B55EB">
        <w:t>à</w:t>
      </w:r>
      <w:r>
        <w:t xml:space="preserve"> documentação </w:t>
      </w:r>
      <w:r w:rsidR="008B55EB">
        <w:t>enviada para o Credenciamento</w:t>
      </w:r>
      <w:r>
        <w:t>.</w:t>
      </w:r>
    </w:p>
    <w:p w:rsidR="000C020E" w:rsidRDefault="0062493D" w:rsidP="00AB2657">
      <w:pPr>
        <w:pStyle w:val="PargrafodaLista"/>
        <w:numPr>
          <w:ilvl w:val="2"/>
          <w:numId w:val="1"/>
        </w:numPr>
        <w:contextualSpacing w:val="0"/>
        <w:jc w:val="both"/>
      </w:pPr>
      <w:r>
        <w:t>Será</w:t>
      </w:r>
      <w:r w:rsidR="00AB6E71">
        <w:t xml:space="preserve"> submetido </w:t>
      </w:r>
      <w:r>
        <w:t>à</w:t>
      </w:r>
      <w:r w:rsidR="00AB6E71">
        <w:t xml:space="preserve"> nova análise por parte do Comitê de Investimentos</w:t>
      </w:r>
      <w:r>
        <w:t xml:space="preserve"> todos</w:t>
      </w:r>
      <w:r w:rsidR="00AB6E71">
        <w:t xml:space="preserve"> os documentos de atualização das Instituições Gestoras</w:t>
      </w:r>
      <w:r>
        <w:t xml:space="preserve"> e Administradoras</w:t>
      </w:r>
      <w:r w:rsidR="00AB6E71">
        <w:t xml:space="preserve"> de Fundos de Investimentos, no t</w:t>
      </w:r>
      <w:r>
        <w:t>é</w:t>
      </w:r>
      <w:r w:rsidR="00AB6E71">
        <w:t>rmino do prazo estipulado no caput anterior.</w:t>
      </w:r>
    </w:p>
    <w:p w:rsidR="0062493D" w:rsidRDefault="0062493D" w:rsidP="00AB2657">
      <w:pPr>
        <w:jc w:val="both"/>
      </w:pPr>
    </w:p>
    <w:p w:rsidR="00C56D13" w:rsidRPr="00540470" w:rsidRDefault="00453A67" w:rsidP="00540470">
      <w:pPr>
        <w:pStyle w:val="PargrafodaLista"/>
        <w:numPr>
          <w:ilvl w:val="0"/>
          <w:numId w:val="1"/>
        </w:numPr>
        <w:contextualSpacing w:val="0"/>
        <w:jc w:val="both"/>
        <w:rPr>
          <w:b/>
        </w:rPr>
      </w:pPr>
      <w:r>
        <w:rPr>
          <w:b/>
        </w:rPr>
        <w:t xml:space="preserve">DOS </w:t>
      </w:r>
      <w:r w:rsidR="00C56D13" w:rsidRPr="00540470">
        <w:rPr>
          <w:b/>
        </w:rPr>
        <w:t>REQUISITOS PARA PARTICIPAÇÃO</w:t>
      </w:r>
    </w:p>
    <w:p w:rsidR="00540470" w:rsidRDefault="00F91CC1" w:rsidP="00DD1008">
      <w:pPr>
        <w:pStyle w:val="PargrafodaLista"/>
        <w:numPr>
          <w:ilvl w:val="1"/>
          <w:numId w:val="1"/>
        </w:numPr>
        <w:contextualSpacing w:val="0"/>
        <w:jc w:val="both"/>
      </w:pPr>
      <w:r>
        <w:t>Somente poderão ser credenciadas as Instituições Gestoras e Administradoras de Fundos de Investimentos devidamente autorizadas a funcionar no País pela Comissão de Valores Mobiliários cuja finalidade e ramo de atuação estejam em consonância com o objeto deste Edital.</w:t>
      </w:r>
    </w:p>
    <w:p w:rsidR="007411E6" w:rsidRDefault="007411E6" w:rsidP="007411E6">
      <w:pPr>
        <w:pStyle w:val="PargrafodaLista"/>
        <w:ind w:left="792"/>
        <w:contextualSpacing w:val="0"/>
        <w:jc w:val="both"/>
      </w:pPr>
    </w:p>
    <w:p w:rsidR="00540470" w:rsidRDefault="00DD1008" w:rsidP="00DD1008">
      <w:pPr>
        <w:pStyle w:val="PargrafodaLista"/>
        <w:numPr>
          <w:ilvl w:val="1"/>
          <w:numId w:val="1"/>
        </w:numPr>
        <w:contextualSpacing w:val="0"/>
        <w:jc w:val="both"/>
      </w:pPr>
      <w:r>
        <w:t>Estarão impedidos de participar de qualquer fase do processo os interessados que se enquadrem em uma ou mais situações a seguir:</w:t>
      </w:r>
    </w:p>
    <w:p w:rsidR="00540470" w:rsidRDefault="00DD1008" w:rsidP="009569AD">
      <w:pPr>
        <w:pStyle w:val="PargrafodaLista"/>
        <w:numPr>
          <w:ilvl w:val="2"/>
          <w:numId w:val="1"/>
        </w:numPr>
        <w:contextualSpacing w:val="0"/>
        <w:jc w:val="both"/>
      </w:pPr>
      <w:r>
        <w:t>Estejam cumprindo penalidade de suspensão temporária imposta por qualquer órgão da Administração Pública;</w:t>
      </w:r>
    </w:p>
    <w:p w:rsidR="00540470" w:rsidRDefault="00DD1008" w:rsidP="009569AD">
      <w:pPr>
        <w:pStyle w:val="PargrafodaLista"/>
        <w:numPr>
          <w:ilvl w:val="2"/>
          <w:numId w:val="1"/>
        </w:numPr>
        <w:contextualSpacing w:val="0"/>
        <w:jc w:val="both"/>
      </w:pPr>
      <w:r>
        <w:t>Sejam declaradas inidôneas em qualquer esfera de Governo;</w:t>
      </w:r>
    </w:p>
    <w:p w:rsidR="00C56D13" w:rsidRDefault="00DD1008" w:rsidP="009569AD">
      <w:pPr>
        <w:pStyle w:val="PargrafodaLista"/>
        <w:numPr>
          <w:ilvl w:val="2"/>
          <w:numId w:val="1"/>
        </w:numPr>
        <w:contextualSpacing w:val="0"/>
        <w:jc w:val="both"/>
      </w:pPr>
      <w:r>
        <w:t>Estejam sob intervenção, falência, dissolução ou liquidação.</w:t>
      </w:r>
    </w:p>
    <w:p w:rsidR="007411E6" w:rsidRDefault="007411E6" w:rsidP="007411E6">
      <w:pPr>
        <w:pStyle w:val="PargrafodaLista"/>
        <w:ind w:left="792"/>
        <w:contextualSpacing w:val="0"/>
        <w:jc w:val="both"/>
      </w:pPr>
    </w:p>
    <w:p w:rsidR="009569AD" w:rsidRDefault="009569AD" w:rsidP="009569AD">
      <w:pPr>
        <w:pStyle w:val="PargrafodaLista"/>
        <w:numPr>
          <w:ilvl w:val="1"/>
          <w:numId w:val="1"/>
        </w:numPr>
        <w:contextualSpacing w:val="0"/>
        <w:jc w:val="both"/>
      </w:pPr>
      <w:r w:rsidRPr="009569AD">
        <w:t>Documentação para a Qualificação Jurídica:</w:t>
      </w:r>
    </w:p>
    <w:p w:rsidR="009569AD" w:rsidRDefault="009569AD" w:rsidP="009569AD">
      <w:pPr>
        <w:pStyle w:val="PargrafodaLista"/>
        <w:numPr>
          <w:ilvl w:val="2"/>
          <w:numId w:val="1"/>
        </w:numPr>
        <w:contextualSpacing w:val="0"/>
        <w:jc w:val="both"/>
      </w:pPr>
      <w:r>
        <w:t>Cópia do documento de registro na Comissão de Valores Mobiliários – CVM do Gestor, Administrador e Custodiante do Fundo de Investimento</w:t>
      </w:r>
      <w:r w:rsidR="0027431A">
        <w:t>.</w:t>
      </w:r>
    </w:p>
    <w:p w:rsidR="009569AD" w:rsidRDefault="009569AD" w:rsidP="009569AD">
      <w:pPr>
        <w:pStyle w:val="PargrafodaLista"/>
        <w:numPr>
          <w:ilvl w:val="2"/>
          <w:numId w:val="1"/>
        </w:numPr>
        <w:contextualSpacing w:val="0"/>
        <w:jc w:val="both"/>
      </w:pPr>
      <w:r>
        <w:t>Estatuto ou contrato social em vigor e alterações subsequentes, em se tratando de sociedades comerciais, e, no caso de sociedades por ações, acompanhada da ata da assembléia da última eleição de seus administradores;</w:t>
      </w:r>
    </w:p>
    <w:p w:rsidR="009569AD" w:rsidRDefault="009569AD" w:rsidP="009569AD">
      <w:pPr>
        <w:pStyle w:val="PargrafodaLista"/>
        <w:numPr>
          <w:ilvl w:val="2"/>
          <w:numId w:val="1"/>
        </w:numPr>
        <w:contextualSpacing w:val="0"/>
        <w:jc w:val="both"/>
      </w:pPr>
      <w:r>
        <w:lastRenderedPageBreak/>
        <w:t>Regulamento e Prospecto (quando houver) do Fundo de Investimento registrado na Comissão de Valores Mobiliários;</w:t>
      </w:r>
    </w:p>
    <w:p w:rsidR="009569AD" w:rsidRDefault="009569AD" w:rsidP="009569AD">
      <w:pPr>
        <w:pStyle w:val="PargrafodaLista"/>
        <w:numPr>
          <w:ilvl w:val="2"/>
          <w:numId w:val="1"/>
        </w:numPr>
        <w:contextualSpacing w:val="0"/>
        <w:jc w:val="both"/>
      </w:pPr>
      <w:r>
        <w:t>Lâmina ou material de apresentação do Fundo de Investimento.</w:t>
      </w:r>
    </w:p>
    <w:p w:rsidR="007411E6" w:rsidRDefault="007411E6" w:rsidP="007411E6">
      <w:pPr>
        <w:pStyle w:val="PargrafodaLista"/>
        <w:ind w:left="792"/>
        <w:contextualSpacing w:val="0"/>
        <w:jc w:val="both"/>
      </w:pPr>
    </w:p>
    <w:p w:rsidR="009569AD" w:rsidRDefault="009569AD" w:rsidP="009569AD">
      <w:pPr>
        <w:pStyle w:val="PargrafodaLista"/>
        <w:numPr>
          <w:ilvl w:val="1"/>
          <w:numId w:val="1"/>
        </w:numPr>
        <w:contextualSpacing w:val="0"/>
        <w:jc w:val="both"/>
      </w:pPr>
      <w:r>
        <w:t>Documentação de Regularidade Fiscal:</w:t>
      </w:r>
    </w:p>
    <w:p w:rsidR="009569AD" w:rsidRDefault="009569AD" w:rsidP="009569AD">
      <w:pPr>
        <w:pStyle w:val="PargrafodaLista"/>
        <w:numPr>
          <w:ilvl w:val="2"/>
          <w:numId w:val="1"/>
        </w:numPr>
        <w:contextualSpacing w:val="0"/>
        <w:jc w:val="both"/>
      </w:pPr>
      <w:r>
        <w:t>Prova de inscrição no Cadastro Nacional de Pessoas Jurídicas CNPJ, do Gestor, Administrador, Custodiante e do Fundo de Investimento</w:t>
      </w:r>
      <w:r w:rsidR="0027431A">
        <w:t>;</w:t>
      </w:r>
    </w:p>
    <w:p w:rsidR="0027431A" w:rsidRDefault="002C5194" w:rsidP="002C5194">
      <w:pPr>
        <w:pStyle w:val="PargrafodaLista"/>
        <w:numPr>
          <w:ilvl w:val="2"/>
          <w:numId w:val="1"/>
        </w:numPr>
        <w:contextualSpacing w:val="0"/>
        <w:jc w:val="both"/>
      </w:pPr>
      <w:r w:rsidRPr="002C5194">
        <w:t>Atestado de regularidade fiscal (Federal, Estadual e Municipal) e previdenciária</w:t>
      </w:r>
      <w:r w:rsidR="0027431A">
        <w:t>.</w:t>
      </w:r>
    </w:p>
    <w:p w:rsidR="007411E6" w:rsidRDefault="007411E6" w:rsidP="007411E6">
      <w:pPr>
        <w:pStyle w:val="PargrafodaLista"/>
        <w:ind w:left="792"/>
        <w:contextualSpacing w:val="0"/>
        <w:jc w:val="both"/>
      </w:pPr>
    </w:p>
    <w:p w:rsidR="009569AD" w:rsidRDefault="009569AD" w:rsidP="009569AD">
      <w:pPr>
        <w:pStyle w:val="PargrafodaLista"/>
        <w:numPr>
          <w:ilvl w:val="1"/>
          <w:numId w:val="1"/>
        </w:numPr>
        <w:contextualSpacing w:val="0"/>
        <w:jc w:val="both"/>
      </w:pPr>
      <w:r>
        <w:t>Documentação para Qualificação Técnica:</w:t>
      </w:r>
    </w:p>
    <w:p w:rsidR="009569AD" w:rsidRDefault="009569AD" w:rsidP="009569AD">
      <w:pPr>
        <w:pStyle w:val="PargrafodaLista"/>
        <w:numPr>
          <w:ilvl w:val="2"/>
          <w:numId w:val="1"/>
        </w:numPr>
        <w:contextualSpacing w:val="0"/>
        <w:jc w:val="both"/>
      </w:pPr>
      <w:r>
        <w:t>Declaração do Gestor e/ou Administrador de que o Fundo de Investimento está enquadrado na Resolução CMN 3.922/2010 estando, portanto, apto a captar recursos dos RPPS.</w:t>
      </w:r>
    </w:p>
    <w:p w:rsidR="009569AD" w:rsidRDefault="009569AD" w:rsidP="009569AD">
      <w:pPr>
        <w:pStyle w:val="PargrafodaLista"/>
        <w:numPr>
          <w:ilvl w:val="2"/>
          <w:numId w:val="1"/>
        </w:numPr>
        <w:contextualSpacing w:val="0"/>
        <w:jc w:val="both"/>
      </w:pPr>
      <w:r>
        <w:t>Relação dos profissionais competentes com os devidos contatos (e-mail e telefone) para eventuais dúvidas e esclarecimentos.</w:t>
      </w:r>
    </w:p>
    <w:p w:rsidR="009569AD" w:rsidRDefault="009569AD" w:rsidP="00AB2657">
      <w:pPr>
        <w:jc w:val="both"/>
      </w:pPr>
    </w:p>
    <w:p w:rsidR="00453A67" w:rsidRPr="00540470" w:rsidRDefault="00453A67" w:rsidP="00453A67">
      <w:pPr>
        <w:pStyle w:val="PargrafodaLista"/>
        <w:numPr>
          <w:ilvl w:val="0"/>
          <w:numId w:val="1"/>
        </w:numPr>
        <w:contextualSpacing w:val="0"/>
        <w:jc w:val="both"/>
        <w:rPr>
          <w:b/>
        </w:rPr>
      </w:pPr>
      <w:r>
        <w:rPr>
          <w:b/>
        </w:rPr>
        <w:t>DA QUALIFICAÇÃO</w:t>
      </w:r>
    </w:p>
    <w:p w:rsidR="00453A67" w:rsidRDefault="006E33B5" w:rsidP="006E33B5">
      <w:pPr>
        <w:pStyle w:val="PargrafodaLista"/>
        <w:numPr>
          <w:ilvl w:val="1"/>
          <w:numId w:val="1"/>
        </w:numPr>
        <w:contextualSpacing w:val="0"/>
        <w:jc w:val="both"/>
      </w:pPr>
      <w:r w:rsidRPr="006E33B5">
        <w:t>Deverá ser entregue questionário preenchido pela Instituição Administradora ou Gestora, conforme Anexo I, visando embasar a avaliação da Instituição pelo Comitê de Investimentos.</w:t>
      </w:r>
    </w:p>
    <w:p w:rsidR="007F0245" w:rsidRDefault="007F0245" w:rsidP="007F0245">
      <w:pPr>
        <w:pStyle w:val="PargrafodaLista"/>
        <w:numPr>
          <w:ilvl w:val="1"/>
          <w:numId w:val="1"/>
        </w:numPr>
        <w:contextualSpacing w:val="0"/>
        <w:jc w:val="both"/>
      </w:pPr>
      <w:r>
        <w:t xml:space="preserve">A conclusão da análise da referida documentação por parte do Comitê de Investimentos do </w:t>
      </w:r>
      <w:r w:rsidR="00757924">
        <w:t>PREV BOM JESUS</w:t>
      </w:r>
      <w:r>
        <w:t xml:space="preserve"> será devidamente registrada através do Atestado de Credenciamento, conforme Anexo II.</w:t>
      </w:r>
    </w:p>
    <w:p w:rsidR="00453A67" w:rsidRDefault="00453A67" w:rsidP="00AB2657">
      <w:pPr>
        <w:jc w:val="both"/>
      </w:pPr>
    </w:p>
    <w:p w:rsidR="00F63289" w:rsidRPr="00453A67" w:rsidRDefault="00F63289" w:rsidP="00F63289">
      <w:pPr>
        <w:pStyle w:val="PargrafodaLista"/>
        <w:numPr>
          <w:ilvl w:val="0"/>
          <w:numId w:val="1"/>
        </w:numPr>
        <w:contextualSpacing w:val="0"/>
        <w:jc w:val="both"/>
        <w:rPr>
          <w:b/>
        </w:rPr>
      </w:pPr>
      <w:r w:rsidRPr="00453A67">
        <w:rPr>
          <w:b/>
        </w:rPr>
        <w:t>DA ENTREGA DA DOCUMENTAÇÃO</w:t>
      </w:r>
    </w:p>
    <w:p w:rsidR="00453A67" w:rsidRPr="00285059" w:rsidRDefault="00643BED" w:rsidP="00643BED">
      <w:pPr>
        <w:pStyle w:val="PargrafodaLista"/>
        <w:numPr>
          <w:ilvl w:val="1"/>
          <w:numId w:val="1"/>
        </w:numPr>
        <w:contextualSpacing w:val="0"/>
        <w:jc w:val="both"/>
        <w:rPr>
          <w:b/>
        </w:rPr>
      </w:pPr>
      <w:r>
        <w:t>Os documentos deverão ser entregues</w:t>
      </w:r>
      <w:r w:rsidRPr="00285059">
        <w:rPr>
          <w:b/>
        </w:rPr>
        <w:t xml:space="preserve"> na sed</w:t>
      </w:r>
      <w:r w:rsidR="00285059" w:rsidRPr="00285059">
        <w:rPr>
          <w:b/>
        </w:rPr>
        <w:t>e</w:t>
      </w:r>
      <w:r w:rsidRPr="00285059">
        <w:rPr>
          <w:b/>
        </w:rPr>
        <w:t xml:space="preserve"> do </w:t>
      </w:r>
      <w:r w:rsidR="00757924" w:rsidRPr="00285059">
        <w:rPr>
          <w:b/>
        </w:rPr>
        <w:t>PREV BOM JESUS</w:t>
      </w:r>
      <w:r w:rsidRPr="00285059">
        <w:rPr>
          <w:b/>
        </w:rPr>
        <w:t xml:space="preserve"> ou via Correio na Rua </w:t>
      </w:r>
      <w:r w:rsidR="00757924" w:rsidRPr="00285059">
        <w:rPr>
          <w:b/>
        </w:rPr>
        <w:t>J</w:t>
      </w:r>
      <w:r w:rsidR="0031501E" w:rsidRPr="00285059">
        <w:rPr>
          <w:b/>
        </w:rPr>
        <w:t>oaquim Rodrigues dos Santos, 790 -</w:t>
      </w:r>
      <w:proofErr w:type="gramStart"/>
      <w:r w:rsidR="0031501E" w:rsidRPr="00285059">
        <w:rPr>
          <w:b/>
        </w:rPr>
        <w:t xml:space="preserve"> </w:t>
      </w:r>
      <w:r w:rsidR="00757924" w:rsidRPr="00285059">
        <w:rPr>
          <w:b/>
        </w:rPr>
        <w:t xml:space="preserve"> </w:t>
      </w:r>
      <w:proofErr w:type="gramEnd"/>
      <w:r w:rsidR="00757924" w:rsidRPr="00285059">
        <w:rPr>
          <w:b/>
        </w:rPr>
        <w:t>Centro, CEP 12955-000, Bom Jesus dos Perdões, SP</w:t>
      </w:r>
      <w:r w:rsidRPr="00285059">
        <w:rPr>
          <w:b/>
        </w:rPr>
        <w:t>.</w:t>
      </w:r>
    </w:p>
    <w:p w:rsidR="00453A67" w:rsidRDefault="00643BED" w:rsidP="00453A67">
      <w:pPr>
        <w:pStyle w:val="PargrafodaLista"/>
        <w:numPr>
          <w:ilvl w:val="2"/>
          <w:numId w:val="1"/>
        </w:numPr>
        <w:contextualSpacing w:val="0"/>
        <w:jc w:val="both"/>
      </w:pPr>
      <w:r>
        <w:t>De forma alternativa a entrega d</w:t>
      </w:r>
      <w:r w:rsidRPr="00643BED">
        <w:t xml:space="preserve">os documentos </w:t>
      </w:r>
      <w:r>
        <w:t xml:space="preserve">pode </w:t>
      </w:r>
      <w:r w:rsidRPr="00643BED">
        <w:t>ser substituíd</w:t>
      </w:r>
      <w:r>
        <w:t>a</w:t>
      </w:r>
      <w:r w:rsidRPr="00643BED">
        <w:t xml:space="preserve"> por sua disponibilização na internet em página da </w:t>
      </w:r>
      <w:r>
        <w:t>I</w:t>
      </w:r>
      <w:r w:rsidRPr="00643BED">
        <w:t xml:space="preserve">nstituição </w:t>
      </w:r>
      <w:r w:rsidR="00E36D0E">
        <w:t xml:space="preserve">a ser </w:t>
      </w:r>
      <w:r w:rsidRPr="00643BED">
        <w:t xml:space="preserve">credenciada e pela manutenção de arquivo em meio </w:t>
      </w:r>
      <w:proofErr w:type="gramStart"/>
      <w:r w:rsidRPr="00643BED">
        <w:t>digital no RPPS, para apresentação à auditoria do M</w:t>
      </w:r>
      <w:r w:rsidR="00453A67">
        <w:t>PS e demais órgãos</w:t>
      </w:r>
      <w:proofErr w:type="gramEnd"/>
      <w:r w:rsidR="00453A67">
        <w:t xml:space="preserve"> de controle.</w:t>
      </w:r>
    </w:p>
    <w:p w:rsidR="00453A67" w:rsidRDefault="00453A67" w:rsidP="00453A67">
      <w:pPr>
        <w:pStyle w:val="PargrafodaLista"/>
      </w:pPr>
    </w:p>
    <w:p w:rsidR="00C56D13" w:rsidRDefault="00643BED" w:rsidP="00643BED">
      <w:pPr>
        <w:pStyle w:val="PargrafodaLista"/>
        <w:numPr>
          <w:ilvl w:val="1"/>
          <w:numId w:val="1"/>
        </w:numPr>
        <w:contextualSpacing w:val="0"/>
        <w:jc w:val="both"/>
      </w:pPr>
      <w:r>
        <w:t>A entrega dos documentos poderá ser feita em qualquer tempo, pois o credenciamento é um processo de inscrição permanente e os julgamentos ocorrerão durante as reuniões do Comitê de Investimentos.</w:t>
      </w:r>
    </w:p>
    <w:p w:rsidR="00F63289" w:rsidRDefault="00F63289" w:rsidP="00AB2657">
      <w:pPr>
        <w:jc w:val="both"/>
      </w:pPr>
    </w:p>
    <w:p w:rsidR="00C56D13" w:rsidRPr="00453A67" w:rsidRDefault="00C56D13" w:rsidP="00AB2657">
      <w:pPr>
        <w:pStyle w:val="PargrafodaLista"/>
        <w:numPr>
          <w:ilvl w:val="0"/>
          <w:numId w:val="1"/>
        </w:numPr>
        <w:contextualSpacing w:val="0"/>
        <w:jc w:val="both"/>
        <w:rPr>
          <w:b/>
        </w:rPr>
      </w:pPr>
      <w:r w:rsidRPr="00453A67">
        <w:rPr>
          <w:b/>
        </w:rPr>
        <w:t>DISPOSIÇÕES FINAIS</w:t>
      </w:r>
    </w:p>
    <w:p w:rsidR="00453A67" w:rsidRDefault="00C56D13" w:rsidP="00C56D13">
      <w:pPr>
        <w:pStyle w:val="PargrafodaLista"/>
        <w:numPr>
          <w:ilvl w:val="1"/>
          <w:numId w:val="1"/>
        </w:numPr>
        <w:contextualSpacing w:val="0"/>
        <w:jc w:val="both"/>
      </w:pPr>
      <w:r>
        <w:t>A qualquer tempo a Instituição poderá ter o credenciamento alterado, suspenso ou cancelado, sem que caiba qualquer indenização aos credenciados.</w:t>
      </w:r>
    </w:p>
    <w:p w:rsidR="00453A67" w:rsidRDefault="00C56D13" w:rsidP="00C12AC6">
      <w:pPr>
        <w:pStyle w:val="PargrafodaLista"/>
        <w:numPr>
          <w:ilvl w:val="1"/>
          <w:numId w:val="1"/>
        </w:numPr>
        <w:contextualSpacing w:val="0"/>
        <w:jc w:val="both"/>
      </w:pPr>
      <w:r>
        <w:t>Não existirá um número mínimo ou máximo de vagas para credenciamento, pois se trata da formação de um banco de credenciados para prestação de serviços para o RPPS.</w:t>
      </w:r>
    </w:p>
    <w:p w:rsidR="00453A67" w:rsidRDefault="00C12AC6" w:rsidP="00C12AC6">
      <w:pPr>
        <w:pStyle w:val="PargrafodaLista"/>
        <w:numPr>
          <w:ilvl w:val="1"/>
          <w:numId w:val="1"/>
        </w:numPr>
        <w:contextualSpacing w:val="0"/>
        <w:jc w:val="both"/>
      </w:pPr>
      <w:r>
        <w:t xml:space="preserve">O Credenciamento não estabelece quaisquer obrigações do </w:t>
      </w:r>
      <w:r w:rsidR="00757924">
        <w:t>PREV BOM JESUS</w:t>
      </w:r>
      <w:bookmarkStart w:id="0" w:name="_GoBack"/>
      <w:bookmarkEnd w:id="0"/>
      <w:r>
        <w:t xml:space="preserve"> em vincular qualquer tipo de parceria, relação comercial ou de efetuar aplicações em fundos de investimento.</w:t>
      </w:r>
    </w:p>
    <w:p w:rsidR="00C12AC6" w:rsidRDefault="00C12AC6" w:rsidP="00C12AC6">
      <w:pPr>
        <w:pStyle w:val="PargrafodaLista"/>
        <w:numPr>
          <w:ilvl w:val="1"/>
          <w:numId w:val="1"/>
        </w:numPr>
        <w:contextualSpacing w:val="0"/>
        <w:jc w:val="both"/>
      </w:pPr>
      <w:r>
        <w:t>Este Edital entrará em vigor na data de sua publicação e poderá ser revisado e alterado a qualquer momento a critério do INSTITUTO</w:t>
      </w:r>
    </w:p>
    <w:p w:rsidR="00AB6E71" w:rsidRDefault="00AB6E71" w:rsidP="00AB2657">
      <w:pPr>
        <w:jc w:val="both"/>
      </w:pPr>
    </w:p>
    <w:p w:rsidR="00AB6E71" w:rsidRDefault="0031501E" w:rsidP="00285059">
      <w:pPr>
        <w:jc w:val="right"/>
      </w:pPr>
      <w:r>
        <w:t>Bom Jesus dos Perdões</w:t>
      </w:r>
      <w:r w:rsidR="00F138BB">
        <w:t xml:space="preserve">, </w:t>
      </w:r>
      <w:r>
        <w:t xml:space="preserve">19 </w:t>
      </w:r>
      <w:r w:rsidR="00F138BB">
        <w:t xml:space="preserve">de </w:t>
      </w:r>
      <w:r>
        <w:t>setembro</w:t>
      </w:r>
      <w:r w:rsidR="00F138BB">
        <w:t xml:space="preserve"> de </w:t>
      </w:r>
      <w:r>
        <w:t>2016.</w:t>
      </w:r>
    </w:p>
    <w:p w:rsidR="00AB6E71" w:rsidRDefault="00AB6E71" w:rsidP="00AB2657">
      <w:pPr>
        <w:jc w:val="both"/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868"/>
        <w:gridCol w:w="4868"/>
      </w:tblGrid>
      <w:tr w:rsidR="00FC7444" w:rsidTr="00FC7444">
        <w:tc>
          <w:tcPr>
            <w:tcW w:w="4868" w:type="dxa"/>
          </w:tcPr>
          <w:p w:rsidR="00FC7444" w:rsidRDefault="00FC7444" w:rsidP="00FC7444">
            <w:pPr>
              <w:jc w:val="center"/>
            </w:pPr>
          </w:p>
          <w:p w:rsidR="00FC7444" w:rsidRDefault="00FC7444" w:rsidP="00FC7444">
            <w:pPr>
              <w:jc w:val="center"/>
            </w:pPr>
          </w:p>
          <w:p w:rsidR="00FC7444" w:rsidRDefault="00FC7444" w:rsidP="00FC7444">
            <w:pPr>
              <w:jc w:val="center"/>
            </w:pPr>
            <w:r>
              <w:t>___________________________________</w:t>
            </w:r>
          </w:p>
          <w:p w:rsidR="00FC7444" w:rsidRDefault="0031501E" w:rsidP="00FC7444">
            <w:pPr>
              <w:jc w:val="center"/>
            </w:pPr>
            <w:r>
              <w:t>José Natalino S. Oliveira</w:t>
            </w:r>
          </w:p>
          <w:p w:rsidR="00FC7444" w:rsidRDefault="0031501E" w:rsidP="0031501E">
            <w:pPr>
              <w:jc w:val="center"/>
            </w:pPr>
            <w:r>
              <w:t>Superintendente</w:t>
            </w:r>
          </w:p>
        </w:tc>
        <w:tc>
          <w:tcPr>
            <w:tcW w:w="4868" w:type="dxa"/>
          </w:tcPr>
          <w:p w:rsidR="00FC7444" w:rsidRDefault="00FC7444" w:rsidP="00FC7444">
            <w:pPr>
              <w:jc w:val="center"/>
            </w:pPr>
          </w:p>
          <w:p w:rsidR="00FC7444" w:rsidRDefault="00FC7444" w:rsidP="00FC7444">
            <w:pPr>
              <w:jc w:val="center"/>
            </w:pPr>
          </w:p>
          <w:p w:rsidR="00FC7444" w:rsidRDefault="00FC7444" w:rsidP="00FC7444">
            <w:pPr>
              <w:jc w:val="center"/>
            </w:pPr>
            <w:r>
              <w:t>___________________________________</w:t>
            </w:r>
          </w:p>
          <w:p w:rsidR="00FC7444" w:rsidRDefault="0031501E" w:rsidP="00FC7444">
            <w:pPr>
              <w:jc w:val="center"/>
            </w:pPr>
            <w:r>
              <w:t>MAURO DE PAIVA</w:t>
            </w:r>
          </w:p>
          <w:p w:rsidR="00FC7444" w:rsidRDefault="0031501E" w:rsidP="00FC7444">
            <w:pPr>
              <w:jc w:val="center"/>
            </w:pPr>
            <w:r>
              <w:t>Diretor Financeiro</w:t>
            </w:r>
          </w:p>
        </w:tc>
      </w:tr>
      <w:tr w:rsidR="00FC7444" w:rsidTr="00FC7444">
        <w:tc>
          <w:tcPr>
            <w:tcW w:w="4868" w:type="dxa"/>
          </w:tcPr>
          <w:p w:rsidR="00FC7444" w:rsidRDefault="00FC7444" w:rsidP="00FC7444">
            <w:pPr>
              <w:jc w:val="center"/>
            </w:pPr>
          </w:p>
          <w:p w:rsidR="00FC7444" w:rsidRDefault="00FC7444" w:rsidP="00FC7444">
            <w:pPr>
              <w:jc w:val="center"/>
            </w:pPr>
          </w:p>
          <w:p w:rsidR="00691A4D" w:rsidRDefault="00691A4D" w:rsidP="00FC7444">
            <w:pPr>
              <w:jc w:val="center"/>
            </w:pPr>
          </w:p>
          <w:p w:rsidR="00FC7444" w:rsidRDefault="00FC7444" w:rsidP="00FC7444">
            <w:pPr>
              <w:jc w:val="center"/>
            </w:pPr>
            <w:r>
              <w:t>___________________________________</w:t>
            </w:r>
          </w:p>
          <w:p w:rsidR="00FC7444" w:rsidRDefault="0031501E" w:rsidP="00FC7444">
            <w:pPr>
              <w:jc w:val="center"/>
            </w:pPr>
            <w:r>
              <w:t>José Vicente do Prado</w:t>
            </w:r>
          </w:p>
          <w:p w:rsidR="00FC7444" w:rsidRDefault="0031501E" w:rsidP="00FC7444">
            <w:pPr>
              <w:jc w:val="center"/>
            </w:pPr>
            <w:r>
              <w:t>Presidente do Conselho Administrativo</w:t>
            </w:r>
          </w:p>
        </w:tc>
        <w:tc>
          <w:tcPr>
            <w:tcW w:w="4868" w:type="dxa"/>
          </w:tcPr>
          <w:p w:rsidR="00FC7444" w:rsidRDefault="00FC7444" w:rsidP="00FC7444">
            <w:pPr>
              <w:jc w:val="center"/>
            </w:pPr>
          </w:p>
          <w:p w:rsidR="00FC7444" w:rsidRDefault="00FC7444" w:rsidP="00FC7444">
            <w:pPr>
              <w:jc w:val="center"/>
            </w:pPr>
          </w:p>
          <w:p w:rsidR="00691A4D" w:rsidRDefault="00691A4D" w:rsidP="00FC7444">
            <w:pPr>
              <w:jc w:val="center"/>
            </w:pPr>
          </w:p>
          <w:p w:rsidR="00FC7444" w:rsidRDefault="00FC7444" w:rsidP="00FC7444">
            <w:pPr>
              <w:jc w:val="center"/>
            </w:pPr>
            <w:r>
              <w:t>___________________________________</w:t>
            </w:r>
          </w:p>
          <w:p w:rsidR="00FC7444" w:rsidRDefault="00285059" w:rsidP="00FC7444">
            <w:pPr>
              <w:jc w:val="center"/>
            </w:pPr>
            <w:r>
              <w:t xml:space="preserve">Vanda Lucia R. </w:t>
            </w:r>
            <w:proofErr w:type="spellStart"/>
            <w:proofErr w:type="gramStart"/>
            <w:r>
              <w:t>Siedlarczyk</w:t>
            </w:r>
            <w:proofErr w:type="spellEnd"/>
            <w:proofErr w:type="gramEnd"/>
          </w:p>
          <w:p w:rsidR="00FC7444" w:rsidRDefault="00285059" w:rsidP="00FC7444">
            <w:pPr>
              <w:jc w:val="center"/>
            </w:pPr>
            <w:r>
              <w:t>Comitê de Investimentos</w:t>
            </w:r>
          </w:p>
        </w:tc>
      </w:tr>
    </w:tbl>
    <w:p w:rsidR="00FC7444" w:rsidRDefault="00FC7444" w:rsidP="00AB2657">
      <w:pPr>
        <w:jc w:val="both"/>
      </w:pPr>
    </w:p>
    <w:p w:rsidR="00AB6E71" w:rsidRDefault="00AB6E71" w:rsidP="00AB2657">
      <w:pPr>
        <w:jc w:val="both"/>
      </w:pPr>
    </w:p>
    <w:p w:rsidR="00C75F50" w:rsidRDefault="00C75F50">
      <w:r>
        <w:br w:type="page"/>
      </w:r>
    </w:p>
    <w:p w:rsidR="00C75F50" w:rsidRPr="00AB6E71" w:rsidRDefault="00C75F50" w:rsidP="00C75F50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ANEXO I</w:t>
      </w:r>
    </w:p>
    <w:p w:rsidR="00C75F50" w:rsidRDefault="00C75F50" w:rsidP="00C75F50">
      <w:pPr>
        <w:spacing w:after="0"/>
      </w:pPr>
    </w:p>
    <w:p w:rsidR="00885BAE" w:rsidRPr="005B7C80" w:rsidRDefault="00885BAE" w:rsidP="00885BAE">
      <w:pPr>
        <w:pStyle w:val="Default"/>
        <w:jc w:val="center"/>
        <w:rPr>
          <w:b/>
          <w:bCs/>
          <w:color w:val="auto"/>
          <w:sz w:val="40"/>
          <w:szCs w:val="34"/>
        </w:rPr>
      </w:pPr>
      <w:r w:rsidRPr="005B7C80">
        <w:rPr>
          <w:b/>
          <w:bCs/>
          <w:color w:val="auto"/>
          <w:sz w:val="40"/>
          <w:szCs w:val="34"/>
        </w:rPr>
        <w:t xml:space="preserve">Formulário de Credenciamento </w:t>
      </w:r>
    </w:p>
    <w:p w:rsidR="00885BAE" w:rsidRPr="00B84209" w:rsidRDefault="00885BAE" w:rsidP="00885BAE">
      <w:pPr>
        <w:pStyle w:val="Default"/>
        <w:spacing w:before="240" w:after="240" w:line="360" w:lineRule="auto"/>
        <w:jc w:val="both"/>
        <w:rPr>
          <w:sz w:val="22"/>
          <w:szCs w:val="20"/>
        </w:rPr>
      </w:pPr>
      <w:r>
        <w:t>Este formulário tem por objetivo colher informações para o credenciamento de administradores, gestores e o cadastramento dos distribuidores de fundos de investimentos para Regimes Próprios de Previdência em conformidade com a Portaria MPS/GM nº 519, de 24 de agosto de 2011 – alterada pela Portaria MPS Nº 440, de 09 de outubro de 2013, e alterações posteriores.</w:t>
      </w:r>
    </w:p>
    <w:p w:rsidR="00885BAE" w:rsidRPr="00B84209" w:rsidRDefault="00885BAE" w:rsidP="00885BAE">
      <w:pPr>
        <w:pStyle w:val="Default"/>
        <w:spacing w:line="360" w:lineRule="auto"/>
        <w:jc w:val="both"/>
        <w:rPr>
          <w:sz w:val="22"/>
          <w:szCs w:val="20"/>
        </w:rPr>
      </w:pPr>
      <w:r w:rsidRPr="00B84209">
        <w:rPr>
          <w:sz w:val="22"/>
          <w:szCs w:val="20"/>
        </w:rPr>
        <w:t>O preenchimento deste formulário, e demais anexos, em hipótese alguma, representa garantia ou compromisso de alocação de recursos na instituição, uma vez que este processo refere-se a um credenciamento da instituição junto ao Instituto.</w:t>
      </w:r>
    </w:p>
    <w:p w:rsidR="00885BAE" w:rsidRDefault="00885BAE" w:rsidP="00885BAE">
      <w:pPr>
        <w:pStyle w:val="Default"/>
        <w:pBdr>
          <w:bottom w:val="single" w:sz="4" w:space="1" w:color="002060"/>
        </w:pBdr>
        <w:tabs>
          <w:tab w:val="left" w:pos="7335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p w:rsidR="00885BAE" w:rsidRDefault="00885BAE" w:rsidP="00885BAE">
      <w:pPr>
        <w:pStyle w:val="Default"/>
        <w:rPr>
          <w:sz w:val="20"/>
          <w:szCs w:val="20"/>
        </w:rPr>
      </w:pPr>
    </w:p>
    <w:p w:rsidR="00885BAE" w:rsidRPr="003D5177" w:rsidRDefault="00885BAE" w:rsidP="00885BAE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 w:rsidRPr="003D5177">
        <w:rPr>
          <w:b/>
          <w:bCs/>
          <w:sz w:val="28"/>
          <w:szCs w:val="22"/>
        </w:rPr>
        <w:t xml:space="preserve">I - IDENTIFICAÇÃO DO RPPS </w:t>
      </w:r>
    </w:p>
    <w:p w:rsidR="00885BAE" w:rsidRDefault="00885BAE" w:rsidP="00885BAE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"/>
        <w:gridCol w:w="3819"/>
        <w:gridCol w:w="458"/>
        <w:gridCol w:w="1659"/>
        <w:gridCol w:w="566"/>
        <w:gridCol w:w="2343"/>
      </w:tblGrid>
      <w:tr w:rsidR="00885BAE" w:rsidTr="0031501E">
        <w:trPr>
          <w:trHeight w:val="454"/>
        </w:trPr>
        <w:tc>
          <w:tcPr>
            <w:tcW w:w="1809" w:type="dxa"/>
            <w:vAlign w:val="center"/>
          </w:tcPr>
          <w:p w:rsidR="00885BAE" w:rsidRPr="00021C70" w:rsidRDefault="00885BAE" w:rsidP="0031501E">
            <w:pPr>
              <w:pStyle w:val="Default"/>
              <w:rPr>
                <w:i/>
                <w:sz w:val="22"/>
                <w:szCs w:val="22"/>
              </w:rPr>
            </w:pPr>
            <w:r w:rsidRPr="00021C70">
              <w:rPr>
                <w:i/>
                <w:sz w:val="22"/>
                <w:szCs w:val="22"/>
              </w:rPr>
              <w:t>Nome do Cliente:</w:t>
            </w:r>
          </w:p>
        </w:tc>
        <w:tc>
          <w:tcPr>
            <w:tcW w:w="8871" w:type="dxa"/>
            <w:gridSpan w:val="5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352" type="#_x0000_t75" style="width:432.75pt;height:18pt" o:ole="">
                  <v:imagedata r:id="rId7" o:title=""/>
                </v:shape>
                <w:control r:id="rId8" w:name="TextBox1" w:shapeid="_x0000_i1352"/>
              </w:object>
            </w:r>
          </w:p>
        </w:tc>
      </w:tr>
      <w:tr w:rsidR="00885BAE" w:rsidTr="0031501E">
        <w:trPr>
          <w:trHeight w:val="454"/>
        </w:trPr>
        <w:tc>
          <w:tcPr>
            <w:tcW w:w="1809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C.N.P.J.:</w:t>
            </w:r>
          </w:p>
        </w:tc>
        <w:tc>
          <w:tcPr>
            <w:tcW w:w="8871" w:type="dxa"/>
            <w:gridSpan w:val="5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51" type="#_x0000_t75" style="width:432.75pt;height:18pt" o:ole="">
                  <v:imagedata r:id="rId7" o:title=""/>
                </v:shape>
                <w:control r:id="rId9" w:name="TextBox11" w:shapeid="_x0000_i1351"/>
              </w:object>
            </w:r>
          </w:p>
        </w:tc>
      </w:tr>
      <w:tr w:rsidR="00885BAE" w:rsidTr="0031501E">
        <w:trPr>
          <w:trHeight w:val="454"/>
        </w:trPr>
        <w:tc>
          <w:tcPr>
            <w:tcW w:w="1809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8871" w:type="dxa"/>
            <w:gridSpan w:val="5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50" type="#_x0000_t75" style="width:432.75pt;height:18pt" o:ole="">
                  <v:imagedata r:id="rId7" o:title=""/>
                </v:shape>
                <w:control r:id="rId10" w:name="TextBox12" w:shapeid="_x0000_i1350"/>
              </w:object>
            </w:r>
          </w:p>
        </w:tc>
      </w:tr>
      <w:tr w:rsidR="00885BAE" w:rsidTr="0031501E">
        <w:trPr>
          <w:trHeight w:val="454"/>
        </w:trPr>
        <w:tc>
          <w:tcPr>
            <w:tcW w:w="1809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831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49" type="#_x0000_t75" style="width:180.75pt;height:18pt" o:ole="">
                  <v:imagedata r:id="rId11" o:title=""/>
                </v:shape>
                <w:control r:id="rId12" w:name="TextBox13" w:shapeid="_x0000_i1349"/>
              </w:object>
            </w:r>
          </w:p>
        </w:tc>
        <w:tc>
          <w:tcPr>
            <w:tcW w:w="459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UF</w:t>
            </w:r>
          </w:p>
        </w:tc>
        <w:tc>
          <w:tcPr>
            <w:tcW w:w="1664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48" type="#_x0000_t75" style="width:69.75pt;height:18pt" o:ole="">
                  <v:imagedata r:id="rId13" o:title=""/>
                </v:shape>
                <w:control r:id="rId14" w:name="TextBox131" w:shapeid="_x0000_i1348"/>
              </w:object>
            </w:r>
          </w:p>
        </w:tc>
        <w:tc>
          <w:tcPr>
            <w:tcW w:w="567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  <w:tc>
          <w:tcPr>
            <w:tcW w:w="2350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47" type="#_x0000_t75" style="width:105.75pt;height:18pt" o:ole="">
                  <v:imagedata r:id="rId15" o:title=""/>
                </v:shape>
                <w:control r:id="rId16" w:name="TextBox1311" w:shapeid="_x0000_i1347"/>
              </w:object>
            </w:r>
          </w:p>
        </w:tc>
      </w:tr>
    </w:tbl>
    <w:p w:rsidR="00885BAE" w:rsidRDefault="00885BAE" w:rsidP="00885BAE">
      <w:pPr>
        <w:pStyle w:val="Default"/>
        <w:pBdr>
          <w:bottom w:val="single" w:sz="4" w:space="1" w:color="222A35" w:themeColor="text2" w:themeShade="80"/>
        </w:pBdr>
        <w:rPr>
          <w:sz w:val="22"/>
          <w:szCs w:val="22"/>
        </w:rPr>
      </w:pPr>
    </w:p>
    <w:p w:rsidR="00885BAE" w:rsidRDefault="00885BAE" w:rsidP="00885BAE">
      <w:pPr>
        <w:pStyle w:val="Default"/>
        <w:rPr>
          <w:sz w:val="22"/>
          <w:szCs w:val="22"/>
        </w:rPr>
      </w:pPr>
    </w:p>
    <w:p w:rsidR="00885BAE" w:rsidRPr="003D5177" w:rsidRDefault="00885BAE" w:rsidP="00885BAE">
      <w:pPr>
        <w:pStyle w:val="Default"/>
        <w:shd w:val="clear" w:color="auto" w:fill="F2F2F2" w:themeFill="background1" w:themeFillShade="F2"/>
        <w:rPr>
          <w:sz w:val="28"/>
          <w:szCs w:val="22"/>
        </w:rPr>
      </w:pPr>
      <w:r w:rsidRPr="003D5177">
        <w:rPr>
          <w:b/>
          <w:bCs/>
          <w:sz w:val="28"/>
          <w:szCs w:val="22"/>
        </w:rPr>
        <w:t>II - IDENTIFICAÇÃO DA INSTITUIÇÃO</w:t>
      </w:r>
    </w:p>
    <w:p w:rsidR="00885BAE" w:rsidRDefault="00885BAE" w:rsidP="00885BAE">
      <w:pPr>
        <w:pStyle w:val="Default"/>
        <w:rPr>
          <w:sz w:val="22"/>
          <w:szCs w:val="22"/>
        </w:rPr>
      </w:pPr>
    </w:p>
    <w:p w:rsidR="00885BAE" w:rsidRDefault="00885BAE" w:rsidP="00885BAE">
      <w:pPr>
        <w:pStyle w:val="Default"/>
        <w:rPr>
          <w:sz w:val="22"/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117"/>
        <w:gridCol w:w="3819"/>
        <w:gridCol w:w="458"/>
        <w:gridCol w:w="1659"/>
        <w:gridCol w:w="566"/>
        <w:gridCol w:w="2343"/>
      </w:tblGrid>
      <w:tr w:rsidR="00885BAE" w:rsidTr="0031501E">
        <w:trPr>
          <w:trHeight w:val="454"/>
        </w:trPr>
        <w:tc>
          <w:tcPr>
            <w:tcW w:w="1809" w:type="dxa"/>
            <w:vAlign w:val="center"/>
          </w:tcPr>
          <w:p w:rsidR="00885BAE" w:rsidRPr="00021C70" w:rsidRDefault="00885BAE" w:rsidP="0031501E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Razão Social:</w:t>
            </w:r>
          </w:p>
        </w:tc>
        <w:tc>
          <w:tcPr>
            <w:tcW w:w="8871" w:type="dxa"/>
            <w:gridSpan w:val="5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46" type="#_x0000_t75" style="width:432.75pt;height:18pt" o:ole="">
                  <v:imagedata r:id="rId7" o:title=""/>
                </v:shape>
                <w:control r:id="rId17" w:name="TextBox14" w:shapeid="_x0000_i1346"/>
              </w:object>
            </w:r>
          </w:p>
        </w:tc>
      </w:tr>
      <w:tr w:rsidR="00885BAE" w:rsidTr="0031501E">
        <w:trPr>
          <w:trHeight w:val="454"/>
        </w:trPr>
        <w:tc>
          <w:tcPr>
            <w:tcW w:w="1809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C.N.P.J.:</w:t>
            </w:r>
          </w:p>
        </w:tc>
        <w:tc>
          <w:tcPr>
            <w:tcW w:w="8871" w:type="dxa"/>
            <w:gridSpan w:val="5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45" type="#_x0000_t75" style="width:432.75pt;height:18pt" o:ole="">
                  <v:imagedata r:id="rId7" o:title=""/>
                </v:shape>
                <w:control r:id="rId18" w:name="TextBox111" w:shapeid="_x0000_i1345"/>
              </w:object>
            </w:r>
          </w:p>
        </w:tc>
      </w:tr>
      <w:tr w:rsidR="00885BAE" w:rsidTr="0031501E">
        <w:trPr>
          <w:trHeight w:val="454"/>
        </w:trPr>
        <w:tc>
          <w:tcPr>
            <w:tcW w:w="1809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Endereço:</w:t>
            </w:r>
          </w:p>
        </w:tc>
        <w:tc>
          <w:tcPr>
            <w:tcW w:w="8871" w:type="dxa"/>
            <w:gridSpan w:val="5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44" type="#_x0000_t75" style="width:432.75pt;height:18pt" o:ole="">
                  <v:imagedata r:id="rId7" o:title=""/>
                </v:shape>
                <w:control r:id="rId19" w:name="TextBox121" w:shapeid="_x0000_i1344"/>
              </w:object>
            </w:r>
          </w:p>
        </w:tc>
      </w:tr>
      <w:tr w:rsidR="00885BAE" w:rsidTr="0031501E">
        <w:trPr>
          <w:trHeight w:val="454"/>
        </w:trPr>
        <w:tc>
          <w:tcPr>
            <w:tcW w:w="1809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Cidade:</w:t>
            </w:r>
          </w:p>
        </w:tc>
        <w:tc>
          <w:tcPr>
            <w:tcW w:w="3831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43" type="#_x0000_t75" style="width:180.75pt;height:18pt" o:ole="">
                  <v:imagedata r:id="rId11" o:title=""/>
                </v:shape>
                <w:control r:id="rId20" w:name="TextBox132" w:shapeid="_x0000_i1343"/>
              </w:object>
            </w:r>
          </w:p>
        </w:tc>
        <w:tc>
          <w:tcPr>
            <w:tcW w:w="459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UF</w:t>
            </w:r>
          </w:p>
        </w:tc>
        <w:tc>
          <w:tcPr>
            <w:tcW w:w="1664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42" type="#_x0000_t75" style="width:69.75pt;height:18pt" o:ole="">
                  <v:imagedata r:id="rId13" o:title=""/>
                </v:shape>
                <w:control r:id="rId21" w:name="TextBox1312" w:shapeid="_x0000_i1342"/>
              </w:object>
            </w:r>
          </w:p>
        </w:tc>
        <w:tc>
          <w:tcPr>
            <w:tcW w:w="567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CEP</w:t>
            </w:r>
          </w:p>
        </w:tc>
        <w:tc>
          <w:tcPr>
            <w:tcW w:w="2350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41" type="#_x0000_t75" style="width:105.75pt;height:18pt" o:ole="">
                  <v:imagedata r:id="rId15" o:title=""/>
                </v:shape>
                <w:control r:id="rId22" w:name="TextBox13111" w:shapeid="_x0000_i1341"/>
              </w:object>
            </w:r>
          </w:p>
        </w:tc>
      </w:tr>
    </w:tbl>
    <w:p w:rsidR="00885BAE" w:rsidRPr="003D5177" w:rsidRDefault="00885BAE" w:rsidP="00885BAE">
      <w:pPr>
        <w:pStyle w:val="Default"/>
        <w:rPr>
          <w:b/>
          <w:i/>
          <w:szCs w:val="16"/>
        </w:rPr>
      </w:pPr>
      <w:r w:rsidRPr="003D5177">
        <w:rPr>
          <w:b/>
          <w:i/>
          <w:szCs w:val="16"/>
        </w:rPr>
        <w:lastRenderedPageBreak/>
        <w:t>Contatos</w:t>
      </w:r>
    </w:p>
    <w:p w:rsidR="00885BAE" w:rsidRDefault="00885BAE" w:rsidP="00885BAE">
      <w:pPr>
        <w:pStyle w:val="Default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"/>
        <w:gridCol w:w="5532"/>
        <w:gridCol w:w="1082"/>
        <w:gridCol w:w="2558"/>
      </w:tblGrid>
      <w:tr w:rsidR="00885BAE" w:rsidTr="0031501E">
        <w:trPr>
          <w:trHeight w:val="454"/>
        </w:trPr>
        <w:tc>
          <w:tcPr>
            <w:tcW w:w="1203" w:type="dxa"/>
            <w:vAlign w:val="center"/>
          </w:tcPr>
          <w:p w:rsidR="00885BAE" w:rsidRPr="00021C70" w:rsidRDefault="00885BAE" w:rsidP="0031501E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1 – Nome:</w:t>
            </w:r>
          </w:p>
        </w:tc>
        <w:tc>
          <w:tcPr>
            <w:tcW w:w="5709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40" type="#_x0000_t75" style="width:272.25pt;height:18pt" o:ole="">
                  <v:imagedata r:id="rId23" o:title=""/>
                </v:shape>
                <w:control r:id="rId24" w:name="TextBox15" w:shapeid="_x0000_i1340"/>
              </w:object>
            </w:r>
          </w:p>
        </w:tc>
        <w:tc>
          <w:tcPr>
            <w:tcW w:w="1134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</w:t>
            </w:r>
          </w:p>
        </w:tc>
        <w:tc>
          <w:tcPr>
            <w:tcW w:w="2636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39" type="#_x0000_t75" style="width:120pt;height:18pt" o:ole="">
                  <v:imagedata r:id="rId25" o:title=""/>
                </v:shape>
                <w:control r:id="rId26" w:name="TextBox131121" w:shapeid="_x0000_i1339"/>
              </w:object>
            </w:r>
          </w:p>
        </w:tc>
      </w:tr>
      <w:tr w:rsidR="00885BAE" w:rsidTr="0031501E">
        <w:trPr>
          <w:trHeight w:val="454"/>
        </w:trPr>
        <w:tc>
          <w:tcPr>
            <w:tcW w:w="1203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9479" w:type="dxa"/>
            <w:gridSpan w:val="3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38" type="#_x0000_t75" style="width:462pt;height:18pt" o:ole="">
                  <v:imagedata r:id="rId27" o:title=""/>
                </v:shape>
                <w:control r:id="rId28" w:name="TextBox112" w:shapeid="_x0000_i1338"/>
              </w:object>
            </w:r>
          </w:p>
        </w:tc>
      </w:tr>
    </w:tbl>
    <w:p w:rsidR="00885BAE" w:rsidRDefault="00885BAE" w:rsidP="00885BAE">
      <w:pPr>
        <w:pStyle w:val="Default"/>
        <w:rPr>
          <w:sz w:val="16"/>
          <w:szCs w:val="16"/>
        </w:rPr>
      </w:pPr>
    </w:p>
    <w:p w:rsidR="00885BAE" w:rsidRDefault="00885BAE" w:rsidP="00885BAE">
      <w:pPr>
        <w:pStyle w:val="Default"/>
        <w:rPr>
          <w:sz w:val="16"/>
          <w:szCs w:val="16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790"/>
        <w:gridCol w:w="5532"/>
        <w:gridCol w:w="1082"/>
        <w:gridCol w:w="2558"/>
      </w:tblGrid>
      <w:tr w:rsidR="00885BAE" w:rsidTr="0031501E">
        <w:trPr>
          <w:trHeight w:val="454"/>
        </w:trPr>
        <w:tc>
          <w:tcPr>
            <w:tcW w:w="1203" w:type="dxa"/>
            <w:vAlign w:val="center"/>
          </w:tcPr>
          <w:p w:rsidR="00885BAE" w:rsidRPr="00021C70" w:rsidRDefault="00885BAE" w:rsidP="0031501E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2</w:t>
            </w:r>
            <w:proofErr w:type="gramStart"/>
            <w:r>
              <w:rPr>
                <w:i/>
                <w:sz w:val="22"/>
                <w:szCs w:val="22"/>
              </w:rPr>
              <w:t xml:space="preserve">  </w:t>
            </w:r>
            <w:proofErr w:type="gramEnd"/>
            <w:r>
              <w:rPr>
                <w:i/>
                <w:sz w:val="22"/>
                <w:szCs w:val="22"/>
              </w:rPr>
              <w:t>– Nome:</w:t>
            </w:r>
          </w:p>
        </w:tc>
        <w:tc>
          <w:tcPr>
            <w:tcW w:w="5709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37" type="#_x0000_t75" style="width:272.25pt;height:18pt" o:ole="">
                  <v:imagedata r:id="rId23" o:title=""/>
                </v:shape>
                <w:control r:id="rId29" w:name="TextBox151" w:shapeid="_x0000_i1337"/>
              </w:object>
            </w:r>
          </w:p>
        </w:tc>
        <w:tc>
          <w:tcPr>
            <w:tcW w:w="1134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Telefone: </w:t>
            </w:r>
          </w:p>
        </w:tc>
        <w:tc>
          <w:tcPr>
            <w:tcW w:w="2636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36" type="#_x0000_t75" style="width:120pt;height:18pt" o:ole="">
                  <v:imagedata r:id="rId25" o:title=""/>
                </v:shape>
                <w:control r:id="rId30" w:name="TextBox1311211" w:shapeid="_x0000_i1336"/>
              </w:object>
            </w:r>
          </w:p>
        </w:tc>
      </w:tr>
      <w:tr w:rsidR="00885BAE" w:rsidTr="0031501E">
        <w:trPr>
          <w:trHeight w:val="454"/>
        </w:trPr>
        <w:tc>
          <w:tcPr>
            <w:tcW w:w="1203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E-mail:</w:t>
            </w:r>
          </w:p>
        </w:tc>
        <w:tc>
          <w:tcPr>
            <w:tcW w:w="9479" w:type="dxa"/>
            <w:gridSpan w:val="3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35" type="#_x0000_t75" style="width:462pt;height:18pt" o:ole="">
                  <v:imagedata r:id="rId27" o:title=""/>
                </v:shape>
                <w:control r:id="rId31" w:name="TextBox1121" w:shapeid="_x0000_i1335"/>
              </w:object>
            </w:r>
          </w:p>
        </w:tc>
      </w:tr>
    </w:tbl>
    <w:p w:rsidR="00885BAE" w:rsidRDefault="00885BAE" w:rsidP="00885BAE">
      <w:pPr>
        <w:pStyle w:val="Default"/>
        <w:pBdr>
          <w:bottom w:val="single" w:sz="4" w:space="1" w:color="222A35" w:themeColor="text2" w:themeShade="80"/>
        </w:pBdr>
        <w:rPr>
          <w:sz w:val="16"/>
          <w:szCs w:val="16"/>
        </w:rPr>
      </w:pPr>
    </w:p>
    <w:p w:rsidR="00885BAE" w:rsidRDefault="00885BAE" w:rsidP="00885BAE">
      <w:pPr>
        <w:pStyle w:val="Default"/>
        <w:rPr>
          <w:sz w:val="16"/>
          <w:szCs w:val="16"/>
        </w:rPr>
      </w:pPr>
    </w:p>
    <w:p w:rsidR="00885BAE" w:rsidRDefault="00885BAE" w:rsidP="00885BAE">
      <w:pPr>
        <w:pStyle w:val="Default"/>
        <w:rPr>
          <w:sz w:val="16"/>
          <w:szCs w:val="16"/>
        </w:rPr>
      </w:pPr>
    </w:p>
    <w:p w:rsidR="00885BAE" w:rsidRDefault="00885BAE" w:rsidP="00885BAE">
      <w:pPr>
        <w:pStyle w:val="Default"/>
        <w:rPr>
          <w:sz w:val="16"/>
          <w:szCs w:val="16"/>
        </w:rPr>
      </w:pPr>
    </w:p>
    <w:p w:rsidR="00885BAE" w:rsidRPr="003D5177" w:rsidRDefault="00885BAE" w:rsidP="00885BAE">
      <w:pPr>
        <w:pStyle w:val="Default"/>
        <w:shd w:val="clear" w:color="auto" w:fill="F2F2F2" w:themeFill="background1" w:themeFillShade="F2"/>
        <w:rPr>
          <w:sz w:val="28"/>
          <w:szCs w:val="22"/>
        </w:rPr>
      </w:pPr>
      <w:r w:rsidRPr="003D5177">
        <w:rPr>
          <w:b/>
          <w:bCs/>
          <w:sz w:val="28"/>
          <w:szCs w:val="22"/>
        </w:rPr>
        <w:t>II</w:t>
      </w:r>
      <w:r>
        <w:rPr>
          <w:b/>
          <w:bCs/>
          <w:sz w:val="28"/>
          <w:szCs w:val="22"/>
        </w:rPr>
        <w:t>I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DOCUMENTAÇÃO LEGAL</w:t>
      </w:r>
    </w:p>
    <w:p w:rsidR="00885BAE" w:rsidRDefault="00885BAE" w:rsidP="00885BAE">
      <w:pPr>
        <w:pStyle w:val="Default"/>
        <w:rPr>
          <w:sz w:val="16"/>
          <w:szCs w:val="16"/>
        </w:rPr>
      </w:pPr>
    </w:p>
    <w:p w:rsidR="00885BAE" w:rsidRDefault="00885BAE" w:rsidP="00885BAE">
      <w:pPr>
        <w:pStyle w:val="Default"/>
        <w:spacing w:line="360" w:lineRule="auto"/>
        <w:jc w:val="both"/>
        <w:rPr>
          <w:szCs w:val="22"/>
        </w:rPr>
      </w:pPr>
      <w:r w:rsidRPr="00CF194A">
        <w:rPr>
          <w:szCs w:val="22"/>
        </w:rPr>
        <w:t>Instituição Financeira constituída conforme _____________________ (Ex. Contrato Social, Estatuto, Decreto, etc</w:t>
      </w:r>
      <w:r>
        <w:rPr>
          <w:szCs w:val="22"/>
        </w:rPr>
        <w:t>.</w:t>
      </w:r>
      <w:r w:rsidRPr="00CF194A">
        <w:rPr>
          <w:szCs w:val="22"/>
        </w:rPr>
        <w:t>), e alterações posteriores, emitido em ___/___/___. Entidade autorizada a exercer a atividade de _________________________ (Ex. Administração de Carteiras, Distribuição de Fundo, etc</w:t>
      </w:r>
      <w:r>
        <w:rPr>
          <w:szCs w:val="22"/>
        </w:rPr>
        <w:t>.</w:t>
      </w:r>
      <w:r w:rsidRPr="00CF194A">
        <w:rPr>
          <w:szCs w:val="22"/>
        </w:rPr>
        <w:t>), conforme ____________ (Ex. Ato Declaratório, Decreto, Portaria) de n° ________ expedido em ___/___/___ pelo (a) __________________ (Ex. CVM, BACEN, etc</w:t>
      </w:r>
      <w:r>
        <w:rPr>
          <w:szCs w:val="22"/>
        </w:rPr>
        <w:t>.</w:t>
      </w:r>
      <w:r w:rsidRPr="00CF194A">
        <w:rPr>
          <w:szCs w:val="22"/>
        </w:rPr>
        <w:t>).</w:t>
      </w:r>
    </w:p>
    <w:p w:rsidR="00885BAE" w:rsidRDefault="00885BAE" w:rsidP="00885BAE">
      <w:pPr>
        <w:pStyle w:val="Default"/>
        <w:spacing w:line="360" w:lineRule="auto"/>
        <w:jc w:val="both"/>
        <w:rPr>
          <w:szCs w:val="22"/>
        </w:rPr>
      </w:pPr>
    </w:p>
    <w:p w:rsidR="00885BAE" w:rsidRDefault="00885BAE" w:rsidP="00885BAE">
      <w:pPr>
        <w:pStyle w:val="Default"/>
        <w:spacing w:line="360" w:lineRule="auto"/>
        <w:jc w:val="both"/>
        <w:rPr>
          <w:szCs w:val="22"/>
        </w:rPr>
      </w:pPr>
      <w:r>
        <w:rPr>
          <w:szCs w:val="22"/>
        </w:rPr>
        <w:t>Atestado de Regularidade:</w:t>
      </w:r>
    </w:p>
    <w:p w:rsidR="00885BAE" w:rsidRDefault="0022385C" w:rsidP="00885BAE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-1989460726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 xml:space="preserve"> Fiscal Municipal – Vencimento em ___/___/___;</w:t>
      </w:r>
    </w:p>
    <w:p w:rsidR="00885BAE" w:rsidRDefault="0022385C" w:rsidP="00885BAE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-217818729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 w:rsidRPr="00CF194A">
        <w:rPr>
          <w:szCs w:val="22"/>
        </w:rPr>
        <w:t xml:space="preserve"> </w:t>
      </w:r>
      <w:r w:rsidR="00885BAE">
        <w:rPr>
          <w:szCs w:val="22"/>
        </w:rPr>
        <w:t>Fiscal Estadual – Vencimento em ___/___/___;</w:t>
      </w:r>
    </w:p>
    <w:p w:rsidR="00885BAE" w:rsidRDefault="0022385C" w:rsidP="00885BAE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1118560133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 w:rsidRPr="00CF194A">
        <w:rPr>
          <w:szCs w:val="22"/>
        </w:rPr>
        <w:t xml:space="preserve"> </w:t>
      </w:r>
      <w:r w:rsidR="00885BAE">
        <w:rPr>
          <w:szCs w:val="22"/>
        </w:rPr>
        <w:t>Fiscal Federal – Vencimento em ___/___/___;</w:t>
      </w:r>
    </w:p>
    <w:p w:rsidR="00885BAE" w:rsidRDefault="0022385C" w:rsidP="00885BAE">
      <w:pPr>
        <w:pStyle w:val="Default"/>
        <w:spacing w:line="360" w:lineRule="auto"/>
        <w:ind w:left="708"/>
        <w:jc w:val="both"/>
        <w:rPr>
          <w:szCs w:val="22"/>
        </w:rPr>
      </w:pPr>
      <w:sdt>
        <w:sdtPr>
          <w:rPr>
            <w:szCs w:val="22"/>
          </w:rPr>
          <w:id w:val="1691481978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 w:rsidRPr="00CF194A">
        <w:rPr>
          <w:szCs w:val="22"/>
        </w:rPr>
        <w:t xml:space="preserve"> </w:t>
      </w:r>
      <w:r w:rsidR="00885BAE">
        <w:rPr>
          <w:szCs w:val="22"/>
        </w:rPr>
        <w:t xml:space="preserve">Previdenciário – Vencimento em </w:t>
      </w:r>
      <w:r w:rsidR="00885BAE" w:rsidRPr="00CF194A">
        <w:rPr>
          <w:szCs w:val="22"/>
        </w:rPr>
        <w:t>___/___/___.</w:t>
      </w:r>
    </w:p>
    <w:p w:rsidR="00885BAE" w:rsidRDefault="00885BAE" w:rsidP="00885BAE">
      <w:pPr>
        <w:pStyle w:val="Default"/>
        <w:rPr>
          <w:sz w:val="16"/>
          <w:szCs w:val="16"/>
        </w:rPr>
      </w:pPr>
    </w:p>
    <w:p w:rsidR="00885BAE" w:rsidRPr="003D5177" w:rsidRDefault="00885BAE" w:rsidP="00885BAE">
      <w:pPr>
        <w:pStyle w:val="Default"/>
        <w:shd w:val="clear" w:color="auto" w:fill="F2F2F2" w:themeFill="background1" w:themeFillShade="F2"/>
        <w:rPr>
          <w:sz w:val="28"/>
          <w:szCs w:val="22"/>
        </w:rPr>
      </w:pPr>
      <w:r w:rsidRPr="003D5177">
        <w:rPr>
          <w:b/>
          <w:bCs/>
          <w:sz w:val="28"/>
          <w:szCs w:val="22"/>
        </w:rPr>
        <w:t>II</w:t>
      </w:r>
      <w:r>
        <w:rPr>
          <w:b/>
          <w:bCs/>
          <w:sz w:val="28"/>
          <w:szCs w:val="22"/>
        </w:rPr>
        <w:t>I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CLASSIFICAÇÃO DA INSTITUIÇÃO FINANCEIRA</w:t>
      </w:r>
    </w:p>
    <w:p w:rsidR="00885BAE" w:rsidRDefault="00885BAE" w:rsidP="00885BAE">
      <w:pPr>
        <w:pStyle w:val="Default"/>
        <w:rPr>
          <w:sz w:val="16"/>
          <w:szCs w:val="16"/>
        </w:rPr>
      </w:pPr>
    </w:p>
    <w:p w:rsidR="00885BAE" w:rsidRDefault="0022385C" w:rsidP="00885BAE">
      <w:pPr>
        <w:pStyle w:val="Default"/>
        <w:rPr>
          <w:szCs w:val="22"/>
        </w:rPr>
      </w:pPr>
      <w:sdt>
        <w:sdtPr>
          <w:rPr>
            <w:szCs w:val="22"/>
          </w:rPr>
          <w:id w:val="-1253886261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 xml:space="preserve"> GESTOR</w:t>
      </w:r>
      <w:r w:rsidR="00885BAE" w:rsidRPr="00AF414F">
        <w:rPr>
          <w:szCs w:val="22"/>
        </w:rPr>
        <w:t xml:space="preserve"> </w:t>
      </w:r>
      <w:r w:rsidR="00885BAE" w:rsidRPr="00AF414F">
        <w:rPr>
          <w:szCs w:val="22"/>
        </w:rPr>
        <w:tab/>
      </w:r>
      <w:sdt>
        <w:sdtPr>
          <w:rPr>
            <w:szCs w:val="22"/>
          </w:rPr>
          <w:id w:val="1415739965"/>
        </w:sdtPr>
        <w:sdtContent>
          <w:r w:rsidR="00885BAE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>ADMINISTRADOR</w:t>
      </w:r>
      <w:r w:rsidR="00885BAE" w:rsidRPr="00AF414F">
        <w:rPr>
          <w:szCs w:val="22"/>
        </w:rPr>
        <w:t xml:space="preserve"> </w:t>
      </w:r>
      <w:r w:rsidR="00885BAE">
        <w:rPr>
          <w:szCs w:val="22"/>
        </w:rPr>
        <w:tab/>
      </w:r>
      <w:r w:rsidR="00885BAE" w:rsidRPr="00AF414F">
        <w:rPr>
          <w:szCs w:val="22"/>
        </w:rPr>
        <w:tab/>
      </w:r>
      <w:sdt>
        <w:sdtPr>
          <w:rPr>
            <w:szCs w:val="22"/>
          </w:rPr>
          <w:id w:val="-234548284"/>
        </w:sdtPr>
        <w:sdtContent>
          <w:r w:rsidR="00885BAE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>GESTOR/ADMINISTRADOR</w:t>
      </w:r>
      <w:r w:rsidR="00885BAE">
        <w:rPr>
          <w:szCs w:val="22"/>
        </w:rPr>
        <w:tab/>
      </w:r>
      <w:r w:rsidR="00885BAE" w:rsidRPr="00AF414F">
        <w:rPr>
          <w:szCs w:val="22"/>
        </w:rPr>
        <w:tab/>
      </w:r>
      <w:sdt>
        <w:sdtPr>
          <w:rPr>
            <w:szCs w:val="22"/>
          </w:rPr>
          <w:id w:val="1197891066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>DISTRIBUIDOR</w:t>
      </w:r>
    </w:p>
    <w:p w:rsidR="00885BAE" w:rsidRPr="00DC43C9" w:rsidRDefault="00885BAE" w:rsidP="00885BAE">
      <w:pPr>
        <w:pStyle w:val="Default"/>
        <w:rPr>
          <w:szCs w:val="22"/>
          <w:u w:val="single"/>
        </w:rPr>
      </w:pPr>
    </w:p>
    <w:p w:rsidR="00885BAE" w:rsidRPr="00AF414F" w:rsidRDefault="0022385C" w:rsidP="00885BAE">
      <w:pPr>
        <w:pStyle w:val="Default"/>
        <w:rPr>
          <w:szCs w:val="22"/>
        </w:rPr>
      </w:pPr>
      <w:sdt>
        <w:sdtPr>
          <w:rPr>
            <w:szCs w:val="22"/>
          </w:rPr>
          <w:id w:val="-259448840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>AGENTE AUTONÔMO</w:t>
      </w:r>
    </w:p>
    <w:p w:rsidR="00885BAE" w:rsidRDefault="00885BAE" w:rsidP="00885BAE">
      <w:pPr>
        <w:pStyle w:val="Default"/>
        <w:rPr>
          <w:b/>
          <w:bCs/>
          <w:szCs w:val="22"/>
        </w:rPr>
      </w:pPr>
    </w:p>
    <w:p w:rsidR="00885BAE" w:rsidRDefault="00885BAE" w:rsidP="00885BAE">
      <w:pPr>
        <w:pStyle w:val="Default"/>
        <w:rPr>
          <w:b/>
          <w:bCs/>
          <w:szCs w:val="22"/>
        </w:rPr>
      </w:pPr>
      <w:r w:rsidRPr="004C7CEF">
        <w:rPr>
          <w:b/>
          <w:bCs/>
          <w:szCs w:val="22"/>
        </w:rPr>
        <w:t>Possui Rating de Gestão de Qualidade?</w:t>
      </w:r>
    </w:p>
    <w:p w:rsidR="00885BAE" w:rsidRDefault="00885BAE" w:rsidP="00885BAE">
      <w:pPr>
        <w:pStyle w:val="Default"/>
        <w:rPr>
          <w:b/>
          <w:bCs/>
          <w:sz w:val="28"/>
          <w:szCs w:val="22"/>
        </w:rPr>
      </w:pPr>
    </w:p>
    <w:p w:rsidR="00885BAE" w:rsidRDefault="0022385C" w:rsidP="00885BAE">
      <w:pPr>
        <w:pStyle w:val="Default"/>
        <w:tabs>
          <w:tab w:val="left" w:pos="708"/>
          <w:tab w:val="left" w:pos="1416"/>
          <w:tab w:val="left" w:pos="2280"/>
        </w:tabs>
        <w:rPr>
          <w:szCs w:val="22"/>
        </w:rPr>
      </w:pPr>
      <w:sdt>
        <w:sdtPr>
          <w:rPr>
            <w:szCs w:val="22"/>
          </w:rPr>
          <w:id w:val="1645086860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 xml:space="preserve"> Sim</w:t>
      </w:r>
      <w:r w:rsidR="00885BAE">
        <w:rPr>
          <w:szCs w:val="22"/>
        </w:rPr>
        <w:tab/>
      </w:r>
      <w:r w:rsidR="00885BAE">
        <w:rPr>
          <w:szCs w:val="22"/>
        </w:rPr>
        <w:tab/>
      </w:r>
      <w:sdt>
        <w:sdtPr>
          <w:rPr>
            <w:szCs w:val="22"/>
          </w:rPr>
          <w:id w:val="-1876772942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 xml:space="preserve"> Não</w:t>
      </w:r>
    </w:p>
    <w:p w:rsidR="00885BAE" w:rsidRDefault="00885BAE" w:rsidP="00885BAE">
      <w:pPr>
        <w:pStyle w:val="Default"/>
        <w:tabs>
          <w:tab w:val="left" w:pos="708"/>
          <w:tab w:val="left" w:pos="1416"/>
          <w:tab w:val="left" w:pos="2280"/>
        </w:tabs>
        <w:rPr>
          <w:szCs w:val="22"/>
        </w:rPr>
      </w:pPr>
    </w:p>
    <w:tbl>
      <w:tblPr>
        <w:tblStyle w:val="Tabelacomgrade"/>
        <w:tblW w:w="10584" w:type="dxa"/>
        <w:tblLook w:val="04A0"/>
      </w:tblPr>
      <w:tblGrid>
        <w:gridCol w:w="1462"/>
        <w:gridCol w:w="2993"/>
        <w:gridCol w:w="2668"/>
        <w:gridCol w:w="845"/>
        <w:gridCol w:w="2209"/>
        <w:gridCol w:w="73"/>
        <w:gridCol w:w="36"/>
        <w:gridCol w:w="298"/>
      </w:tblGrid>
      <w:tr w:rsidR="00885BAE" w:rsidTr="0031501E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Pr="00E60C88" w:rsidRDefault="00885BAE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 w:val="22"/>
                <w:szCs w:val="22"/>
              </w:rPr>
            </w:pPr>
            <w:r w:rsidRPr="00E60C88">
              <w:rPr>
                <w:sz w:val="22"/>
                <w:szCs w:val="22"/>
              </w:rPr>
              <w:t>Emissor (es):</w:t>
            </w: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Default="0022385C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334" type="#_x0000_t75" style="width:272.25pt;height:18pt" o:ole="">
                  <v:imagedata r:id="rId23" o:title=""/>
                </v:shape>
                <w:control r:id="rId32" w:name="TextBox153" w:shapeid="_x0000_i1334"/>
              </w:object>
            </w:r>
            <w:r w:rsidR="00885BAE">
              <w:rPr>
                <w:sz w:val="22"/>
                <w:szCs w:val="22"/>
              </w:rPr>
              <w:t xml:space="preserve"> </w:t>
            </w: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Default="00885BAE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 w:rsidRPr="00E60C88">
              <w:rPr>
                <w:sz w:val="22"/>
                <w:szCs w:val="22"/>
              </w:rPr>
              <w:t xml:space="preserve">Rating: </w:t>
            </w: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Default="0022385C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333" type="#_x0000_t75" style="width:120pt;height:18pt" o:ole="">
                  <v:imagedata r:id="rId25" o:title=""/>
                </v:shape>
                <w:control r:id="rId33" w:name="TextBox1311212" w:shapeid="_x0000_i1333"/>
              </w:object>
            </w:r>
          </w:p>
        </w:tc>
      </w:tr>
      <w:tr w:rsidR="00885BAE" w:rsidTr="0031501E">
        <w:tc>
          <w:tcPr>
            <w:tcW w:w="146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Pr="00E60C88" w:rsidRDefault="00885BAE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566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Default="00885BAE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</w:pPr>
          </w:p>
        </w:tc>
        <w:tc>
          <w:tcPr>
            <w:tcW w:w="8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Pr="00E60C88" w:rsidRDefault="00885BAE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 w:val="22"/>
                <w:szCs w:val="22"/>
              </w:rPr>
            </w:pPr>
          </w:p>
        </w:tc>
        <w:tc>
          <w:tcPr>
            <w:tcW w:w="2616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Default="00885BAE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</w:pPr>
          </w:p>
        </w:tc>
      </w:tr>
      <w:tr w:rsidR="00885BAE" w:rsidTr="0031501E">
        <w:trPr>
          <w:gridAfter w:val="2"/>
          <w:wAfter w:w="334" w:type="dxa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Default="00885BAE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Patrimônio sob Gestão (Nacional):</w:t>
            </w:r>
          </w:p>
        </w:tc>
        <w:tc>
          <w:tcPr>
            <w:tcW w:w="579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Default="0022385C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332" type="#_x0000_t75" style="width:272.25pt;height:18pt" o:ole="">
                  <v:imagedata r:id="rId23" o:title=""/>
                </v:shape>
                <w:control r:id="rId34" w:name="TextBox1531" w:shapeid="_x0000_i1332"/>
              </w:object>
            </w:r>
            <w:r w:rsidR="00885BAE">
              <w:rPr>
                <w:sz w:val="22"/>
                <w:szCs w:val="22"/>
              </w:rPr>
              <w:t xml:space="preserve"> </w:t>
            </w:r>
          </w:p>
        </w:tc>
      </w:tr>
      <w:tr w:rsidR="00885BAE" w:rsidTr="0031501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3"/>
          <w:wAfter w:w="407" w:type="dxa"/>
        </w:trPr>
        <w:tc>
          <w:tcPr>
            <w:tcW w:w="4455" w:type="dxa"/>
            <w:gridSpan w:val="2"/>
            <w:vAlign w:val="center"/>
          </w:tcPr>
          <w:p w:rsidR="00885BAE" w:rsidRDefault="00885BAE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ind w:right="34"/>
              <w:rPr>
                <w:szCs w:val="22"/>
              </w:rPr>
            </w:pPr>
            <w:r>
              <w:rPr>
                <w:szCs w:val="22"/>
              </w:rPr>
              <w:t>Patrimônio sob Gestão (Global):</w:t>
            </w:r>
          </w:p>
        </w:tc>
        <w:tc>
          <w:tcPr>
            <w:tcW w:w="5722" w:type="dxa"/>
            <w:gridSpan w:val="3"/>
            <w:vAlign w:val="center"/>
          </w:tcPr>
          <w:p w:rsidR="00885BAE" w:rsidRDefault="0022385C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331" type="#_x0000_t75" style="width:272.25pt;height:18pt" o:ole="">
                  <v:imagedata r:id="rId23" o:title=""/>
                </v:shape>
                <w:control r:id="rId35" w:name="TextBox15311" w:shapeid="_x0000_i1331"/>
              </w:object>
            </w:r>
            <w:r w:rsidR="00885BAE">
              <w:rPr>
                <w:sz w:val="22"/>
                <w:szCs w:val="22"/>
              </w:rPr>
              <w:t xml:space="preserve"> </w:t>
            </w:r>
          </w:p>
        </w:tc>
      </w:tr>
      <w:tr w:rsidR="00885BAE" w:rsidTr="0031501E">
        <w:trPr>
          <w:gridAfter w:val="1"/>
          <w:wAfter w:w="298" w:type="dxa"/>
        </w:trPr>
        <w:tc>
          <w:tcPr>
            <w:tcW w:w="445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Default="00885BAE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rPr>
                <w:szCs w:val="22"/>
              </w:rPr>
              <w:t>Patrimônio sob Gestão (RPPS):</w:t>
            </w:r>
          </w:p>
        </w:tc>
        <w:tc>
          <w:tcPr>
            <w:tcW w:w="5831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Default="0022385C" w:rsidP="0031501E">
            <w:pPr>
              <w:pStyle w:val="Default"/>
              <w:tabs>
                <w:tab w:val="left" w:pos="708"/>
                <w:tab w:val="left" w:pos="1416"/>
                <w:tab w:val="left" w:pos="2280"/>
              </w:tabs>
              <w:spacing w:line="360" w:lineRule="auto"/>
              <w:rPr>
                <w:szCs w:val="22"/>
              </w:rPr>
            </w:pPr>
            <w:r>
              <w:object w:dxaOrig="225" w:dyaOrig="225">
                <v:shape id="_x0000_i1330" type="#_x0000_t75" style="width:272.25pt;height:18pt" o:ole="">
                  <v:imagedata r:id="rId23" o:title=""/>
                </v:shape>
                <w:control r:id="rId36" w:name="TextBox15312" w:shapeid="_x0000_i1330"/>
              </w:object>
            </w:r>
            <w:r w:rsidR="00885BAE">
              <w:rPr>
                <w:sz w:val="22"/>
                <w:szCs w:val="22"/>
              </w:rPr>
              <w:t xml:space="preserve"> </w:t>
            </w:r>
          </w:p>
        </w:tc>
      </w:tr>
    </w:tbl>
    <w:p w:rsidR="00885BAE" w:rsidRDefault="00885BAE" w:rsidP="00885BAE">
      <w:pPr>
        <w:pStyle w:val="Default"/>
        <w:rPr>
          <w:b/>
          <w:bCs/>
          <w:szCs w:val="22"/>
        </w:rPr>
      </w:pPr>
    </w:p>
    <w:p w:rsidR="00885BAE" w:rsidRDefault="00885BAE" w:rsidP="00885BAE">
      <w:pPr>
        <w:pStyle w:val="Default"/>
        <w:rPr>
          <w:b/>
          <w:bCs/>
          <w:szCs w:val="22"/>
        </w:rPr>
      </w:pPr>
    </w:p>
    <w:p w:rsidR="00885BAE" w:rsidRDefault="00885BAE" w:rsidP="00885BAE">
      <w:pPr>
        <w:pStyle w:val="Default"/>
        <w:rPr>
          <w:b/>
          <w:bCs/>
          <w:szCs w:val="22"/>
        </w:rPr>
      </w:pPr>
    </w:p>
    <w:p w:rsidR="00885BAE" w:rsidRPr="00E60C88" w:rsidRDefault="00885BAE" w:rsidP="00885BAE">
      <w:pPr>
        <w:pStyle w:val="Default"/>
        <w:rPr>
          <w:b/>
          <w:bCs/>
          <w:szCs w:val="22"/>
        </w:rPr>
      </w:pPr>
      <w:r w:rsidRPr="00E60C88">
        <w:rPr>
          <w:b/>
          <w:bCs/>
          <w:szCs w:val="22"/>
        </w:rPr>
        <w:t>A INSTITUIÇÃO É SIGNATÁRIA DO CÓDIGO DE MELHORES PRÁTICAS E AUTO-REGULAÇÃO DA ANBIMA?</w:t>
      </w:r>
    </w:p>
    <w:p w:rsidR="00885BAE" w:rsidRDefault="00885BAE" w:rsidP="00885BAE">
      <w:pPr>
        <w:pStyle w:val="Default"/>
        <w:rPr>
          <w:b/>
          <w:bCs/>
          <w:sz w:val="28"/>
          <w:szCs w:val="22"/>
        </w:rPr>
      </w:pPr>
    </w:p>
    <w:p w:rsidR="00885BAE" w:rsidRDefault="0022385C" w:rsidP="00885BAE">
      <w:pPr>
        <w:pStyle w:val="Default"/>
        <w:tabs>
          <w:tab w:val="left" w:pos="708"/>
          <w:tab w:val="left" w:pos="1416"/>
          <w:tab w:val="left" w:pos="2280"/>
        </w:tabs>
        <w:rPr>
          <w:szCs w:val="22"/>
        </w:rPr>
      </w:pPr>
      <w:sdt>
        <w:sdtPr>
          <w:rPr>
            <w:szCs w:val="22"/>
          </w:rPr>
          <w:id w:val="1306502821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 xml:space="preserve"> Sim</w:t>
      </w:r>
      <w:r w:rsidR="00885BAE">
        <w:rPr>
          <w:szCs w:val="22"/>
        </w:rPr>
        <w:tab/>
      </w:r>
      <w:r w:rsidR="00885BAE">
        <w:rPr>
          <w:szCs w:val="22"/>
        </w:rPr>
        <w:tab/>
      </w:r>
      <w:sdt>
        <w:sdtPr>
          <w:rPr>
            <w:szCs w:val="22"/>
          </w:rPr>
          <w:id w:val="1573858486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 xml:space="preserve"> Não</w:t>
      </w:r>
    </w:p>
    <w:p w:rsidR="00885BAE" w:rsidRDefault="00885BAE" w:rsidP="00885BAE">
      <w:pPr>
        <w:pStyle w:val="Default"/>
        <w:rPr>
          <w:sz w:val="16"/>
          <w:szCs w:val="16"/>
        </w:rPr>
      </w:pPr>
    </w:p>
    <w:p w:rsidR="00885BAE" w:rsidRDefault="00885BAE" w:rsidP="00885BAE">
      <w:pPr>
        <w:pStyle w:val="Default"/>
        <w:rPr>
          <w:sz w:val="16"/>
          <w:szCs w:val="16"/>
        </w:rPr>
      </w:pPr>
    </w:p>
    <w:p w:rsidR="00885BAE" w:rsidRDefault="00885BAE" w:rsidP="00885BAE">
      <w:pPr>
        <w:pStyle w:val="Default"/>
        <w:rPr>
          <w:b/>
          <w:szCs w:val="16"/>
        </w:rPr>
      </w:pPr>
    </w:p>
    <w:p w:rsidR="00885BAE" w:rsidRDefault="00885BAE" w:rsidP="00885BAE">
      <w:pPr>
        <w:pStyle w:val="Default"/>
        <w:rPr>
          <w:b/>
          <w:szCs w:val="16"/>
        </w:rPr>
      </w:pPr>
    </w:p>
    <w:p w:rsidR="00885BAE" w:rsidRPr="00E60C88" w:rsidRDefault="00885BAE" w:rsidP="00885BAE">
      <w:pPr>
        <w:pStyle w:val="Default"/>
        <w:rPr>
          <w:b/>
          <w:szCs w:val="16"/>
        </w:rPr>
      </w:pPr>
      <w:r w:rsidRPr="00E60C88">
        <w:rPr>
          <w:b/>
          <w:szCs w:val="16"/>
        </w:rPr>
        <w:t>AS FUNÇÕES DE GESTÃO, ADMINISTRAÇÃO E CUSTÓDIA SÃO SEGREGADAS?</w:t>
      </w:r>
    </w:p>
    <w:p w:rsidR="00885BAE" w:rsidRDefault="00885BAE" w:rsidP="00885BAE">
      <w:pPr>
        <w:pStyle w:val="Default"/>
        <w:rPr>
          <w:b/>
          <w:sz w:val="28"/>
          <w:szCs w:val="16"/>
        </w:rPr>
      </w:pPr>
    </w:p>
    <w:p w:rsidR="00885BAE" w:rsidRDefault="0022385C" w:rsidP="00885BAE">
      <w:pPr>
        <w:pStyle w:val="Default"/>
        <w:rPr>
          <w:szCs w:val="22"/>
        </w:rPr>
      </w:pPr>
      <w:sdt>
        <w:sdtPr>
          <w:rPr>
            <w:szCs w:val="22"/>
          </w:rPr>
          <w:id w:val="-42522608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 xml:space="preserve"> Sim</w:t>
      </w:r>
      <w:r w:rsidR="00885BAE">
        <w:rPr>
          <w:szCs w:val="22"/>
        </w:rPr>
        <w:tab/>
      </w:r>
      <w:r w:rsidR="00885BAE">
        <w:rPr>
          <w:szCs w:val="22"/>
        </w:rPr>
        <w:tab/>
      </w:r>
      <w:sdt>
        <w:sdtPr>
          <w:rPr>
            <w:szCs w:val="22"/>
          </w:rPr>
          <w:id w:val="1140696101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 xml:space="preserve"> Não</w:t>
      </w:r>
    </w:p>
    <w:p w:rsidR="00885BAE" w:rsidRDefault="00885BAE" w:rsidP="00885BAE">
      <w:pPr>
        <w:pStyle w:val="Default"/>
        <w:rPr>
          <w:szCs w:val="22"/>
        </w:rPr>
      </w:pPr>
    </w:p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504"/>
        <w:gridCol w:w="8458"/>
      </w:tblGrid>
      <w:tr w:rsidR="00885BAE" w:rsidTr="0031501E">
        <w:trPr>
          <w:trHeight w:val="454"/>
        </w:trPr>
        <w:tc>
          <w:tcPr>
            <w:tcW w:w="1809" w:type="dxa"/>
            <w:vAlign w:val="center"/>
          </w:tcPr>
          <w:p w:rsidR="00885BAE" w:rsidRPr="00021C70" w:rsidRDefault="00885BAE" w:rsidP="0031501E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Administração:</w:t>
            </w:r>
          </w:p>
        </w:tc>
        <w:tc>
          <w:tcPr>
            <w:tcW w:w="8871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29" type="#_x0000_t75" style="width:432.75pt;height:18pt" o:ole="">
                  <v:imagedata r:id="rId7" o:title=""/>
                </v:shape>
                <w:control r:id="rId37" w:name="TextBox141" w:shapeid="_x0000_i1329"/>
              </w:object>
            </w:r>
          </w:p>
        </w:tc>
      </w:tr>
      <w:tr w:rsidR="00885BAE" w:rsidTr="0031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Pr="00021C70" w:rsidRDefault="00885BAE" w:rsidP="0031501E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Gestão:</w:t>
            </w:r>
          </w:p>
        </w:tc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28" type="#_x0000_t75" style="width:432.75pt;height:18pt" o:ole="">
                  <v:imagedata r:id="rId7" o:title=""/>
                </v:shape>
                <w:control r:id="rId38" w:name="TextBox142" w:shapeid="_x0000_i1328"/>
              </w:object>
            </w:r>
          </w:p>
        </w:tc>
      </w:tr>
      <w:tr w:rsidR="00885BAE" w:rsidTr="0031501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54"/>
        </w:trPr>
        <w:tc>
          <w:tcPr>
            <w:tcW w:w="1809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885BAE" w:rsidRPr="00021C70" w:rsidRDefault="00885BAE" w:rsidP="0031501E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Custódia:</w:t>
            </w:r>
          </w:p>
        </w:tc>
        <w:tc>
          <w:tcPr>
            <w:tcW w:w="8871" w:type="dxa"/>
            <w:tcBorders>
              <w:top w:val="nil"/>
              <w:left w:val="nil"/>
              <w:bottom w:val="nil"/>
              <w:right w:val="nil"/>
            </w:tcBorders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27" type="#_x0000_t75" style="width:432.75pt;height:18pt" o:ole="">
                  <v:imagedata r:id="rId7" o:title=""/>
                </v:shape>
                <w:control r:id="rId39" w:name="TextBox143" w:shapeid="_x0000_i1327"/>
              </w:object>
            </w:r>
          </w:p>
        </w:tc>
      </w:tr>
    </w:tbl>
    <w:p w:rsidR="00885BAE" w:rsidRDefault="00885BAE" w:rsidP="00885BAE">
      <w:pPr>
        <w:pStyle w:val="Default"/>
        <w:spacing w:before="240" w:after="240" w:line="360" w:lineRule="auto"/>
        <w:jc w:val="both"/>
        <w:rPr>
          <w:sz w:val="22"/>
          <w:szCs w:val="16"/>
        </w:rPr>
      </w:pPr>
      <w:r w:rsidRPr="009A4240">
        <w:rPr>
          <w:sz w:val="22"/>
          <w:szCs w:val="16"/>
        </w:rPr>
        <w:t>A instituição possui processo interno que comprove o cumprimento das disposições da Resolução BACEN/CMN nº 3.721, de 30 de</w:t>
      </w:r>
      <w:r>
        <w:rPr>
          <w:sz w:val="22"/>
          <w:szCs w:val="16"/>
        </w:rPr>
        <w:t xml:space="preserve"> Abril de 2009, em atendimento à</w:t>
      </w:r>
      <w:r w:rsidRPr="009A4240">
        <w:rPr>
          <w:sz w:val="22"/>
          <w:szCs w:val="16"/>
        </w:rPr>
        <w:t xml:space="preserve"> Portaria MPAS nº 170, de 24 de agosto de 2011?</w:t>
      </w:r>
    </w:p>
    <w:p w:rsidR="00885BAE" w:rsidRDefault="0022385C" w:rsidP="00885BAE">
      <w:pPr>
        <w:pStyle w:val="Default"/>
        <w:rPr>
          <w:szCs w:val="22"/>
        </w:rPr>
      </w:pPr>
      <w:sdt>
        <w:sdtPr>
          <w:rPr>
            <w:szCs w:val="22"/>
          </w:rPr>
          <w:id w:val="-921481387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 xml:space="preserve"> Sim</w:t>
      </w:r>
      <w:r w:rsidR="00885BAE">
        <w:rPr>
          <w:szCs w:val="22"/>
        </w:rPr>
        <w:tab/>
      </w:r>
      <w:r w:rsidR="00885BAE">
        <w:rPr>
          <w:szCs w:val="22"/>
        </w:rPr>
        <w:tab/>
      </w:r>
      <w:sdt>
        <w:sdtPr>
          <w:rPr>
            <w:szCs w:val="22"/>
          </w:rPr>
          <w:id w:val="-1267842430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 xml:space="preserve"> Não</w:t>
      </w:r>
    </w:p>
    <w:p w:rsidR="00885BAE" w:rsidRDefault="00885BAE" w:rsidP="00885BAE">
      <w:pPr>
        <w:pStyle w:val="Default"/>
        <w:rPr>
          <w:sz w:val="22"/>
          <w:szCs w:val="16"/>
        </w:rPr>
      </w:pPr>
    </w:p>
    <w:p w:rsidR="00885BAE" w:rsidRDefault="00885BAE" w:rsidP="00885BAE">
      <w:pPr>
        <w:pStyle w:val="Default"/>
        <w:rPr>
          <w:b/>
          <w:sz w:val="22"/>
          <w:szCs w:val="16"/>
        </w:rPr>
      </w:pPr>
      <w:r>
        <w:rPr>
          <w:b/>
          <w:sz w:val="22"/>
          <w:szCs w:val="16"/>
        </w:rPr>
        <w:t xml:space="preserve">Caso a resposta seja positiva, anexar o documento comprobatório. </w:t>
      </w:r>
    </w:p>
    <w:p w:rsidR="00885BAE" w:rsidRDefault="00885BAE" w:rsidP="00885BAE">
      <w:pPr>
        <w:pStyle w:val="Default"/>
        <w:rPr>
          <w:b/>
          <w:sz w:val="22"/>
          <w:szCs w:val="16"/>
        </w:rPr>
      </w:pPr>
    </w:p>
    <w:p w:rsidR="00885BAE" w:rsidRDefault="00885BAE" w:rsidP="00885BAE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IV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PRODUTOS</w:t>
      </w:r>
    </w:p>
    <w:p w:rsidR="00885BAE" w:rsidRDefault="00885BAE" w:rsidP="00885BAE">
      <w:pPr>
        <w:pStyle w:val="Default"/>
        <w:rPr>
          <w:bCs/>
          <w:sz w:val="22"/>
          <w:szCs w:val="22"/>
        </w:rPr>
      </w:pPr>
    </w:p>
    <w:p w:rsidR="00885BAE" w:rsidRDefault="00885BAE" w:rsidP="00885BAE">
      <w:pPr>
        <w:pStyle w:val="Default"/>
        <w:spacing w:after="240" w:line="276" w:lineRule="auto"/>
        <w:jc w:val="both"/>
        <w:rPr>
          <w:sz w:val="22"/>
          <w:szCs w:val="22"/>
        </w:rPr>
      </w:pPr>
      <w:r w:rsidRPr="009A4240">
        <w:rPr>
          <w:sz w:val="22"/>
          <w:szCs w:val="22"/>
        </w:rPr>
        <w:t xml:space="preserve">Relacionar os produtos </w:t>
      </w:r>
      <w:r>
        <w:rPr>
          <w:sz w:val="22"/>
          <w:szCs w:val="22"/>
        </w:rPr>
        <w:t>sob gestão/administração</w:t>
      </w:r>
      <w:r w:rsidRPr="009A4240">
        <w:rPr>
          <w:sz w:val="22"/>
          <w:szCs w:val="22"/>
        </w:rPr>
        <w:t xml:space="preserve">. </w:t>
      </w:r>
      <w:r>
        <w:rPr>
          <w:sz w:val="22"/>
          <w:szCs w:val="22"/>
        </w:rPr>
        <w:t>I</w:t>
      </w:r>
      <w:r w:rsidRPr="009A4240">
        <w:rPr>
          <w:sz w:val="22"/>
          <w:szCs w:val="22"/>
        </w:rPr>
        <w:t>nformar seus respectivos patrimônios, taxa de administração</w:t>
      </w:r>
      <w:r>
        <w:rPr>
          <w:sz w:val="22"/>
          <w:szCs w:val="22"/>
        </w:rPr>
        <w:t xml:space="preserve">, </w:t>
      </w:r>
      <w:r w:rsidRPr="009A4240">
        <w:rPr>
          <w:sz w:val="22"/>
          <w:szCs w:val="22"/>
        </w:rPr>
        <w:t>performance (se houver)</w:t>
      </w:r>
      <w:r>
        <w:rPr>
          <w:sz w:val="22"/>
          <w:szCs w:val="22"/>
        </w:rPr>
        <w:t xml:space="preserve"> e </w:t>
      </w:r>
      <w:r w:rsidRPr="009A4240">
        <w:rPr>
          <w:sz w:val="22"/>
          <w:szCs w:val="22"/>
        </w:rPr>
        <w:t xml:space="preserve">benchmark. </w:t>
      </w:r>
    </w:p>
    <w:p w:rsidR="00885BAE" w:rsidRDefault="00885BAE" w:rsidP="00885BAE">
      <w:pPr>
        <w:pStyle w:val="Default"/>
        <w:spacing w:before="240" w:after="240" w:line="276" w:lineRule="auto"/>
        <w:jc w:val="both"/>
        <w:rPr>
          <w:sz w:val="22"/>
          <w:szCs w:val="22"/>
        </w:rPr>
      </w:pPr>
      <w:r>
        <w:rPr>
          <w:sz w:val="22"/>
          <w:szCs w:val="22"/>
        </w:rPr>
        <w:t>Ainda c</w:t>
      </w:r>
      <w:r w:rsidRPr="009A4240">
        <w:rPr>
          <w:sz w:val="22"/>
          <w:szCs w:val="22"/>
        </w:rPr>
        <w:t xml:space="preserve">om relação aos </w:t>
      </w:r>
      <w:r>
        <w:rPr>
          <w:sz w:val="22"/>
          <w:szCs w:val="22"/>
        </w:rPr>
        <w:t>produtos</w:t>
      </w:r>
      <w:r w:rsidRPr="009A4240">
        <w:rPr>
          <w:sz w:val="22"/>
          <w:szCs w:val="22"/>
        </w:rPr>
        <w:t xml:space="preserve">, informar o desempenho dos mesmos, comparados </w:t>
      </w:r>
      <w:r>
        <w:rPr>
          <w:sz w:val="22"/>
          <w:szCs w:val="22"/>
        </w:rPr>
        <w:t xml:space="preserve">com seus respectivos benchmarks nos últimos 24 (vinte e quatro meses), bem como o comparativo com relação a volatilidade apresentada (Risco: </w:t>
      </w:r>
      <w:proofErr w:type="spellStart"/>
      <w:r>
        <w:rPr>
          <w:sz w:val="22"/>
          <w:szCs w:val="22"/>
        </w:rPr>
        <w:t>VaR</w:t>
      </w:r>
      <w:proofErr w:type="spellEnd"/>
      <w:r>
        <w:rPr>
          <w:sz w:val="22"/>
          <w:szCs w:val="22"/>
        </w:rPr>
        <w:t>).</w:t>
      </w:r>
    </w:p>
    <w:p w:rsidR="00885BAE" w:rsidRPr="002F5615" w:rsidRDefault="00885BAE" w:rsidP="00885BAE">
      <w:pPr>
        <w:pStyle w:val="Default"/>
        <w:numPr>
          <w:ilvl w:val="0"/>
          <w:numId w:val="25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Fundo: ________________________________________________ </w:t>
      </w:r>
      <w:proofErr w:type="spellStart"/>
      <w:r w:rsidRPr="002F5615">
        <w:rPr>
          <w:sz w:val="22"/>
          <w:szCs w:val="16"/>
        </w:rPr>
        <w:t>C.N.P.J.</w:t>
      </w:r>
      <w:proofErr w:type="spellEnd"/>
      <w:r w:rsidRPr="002F5615">
        <w:rPr>
          <w:sz w:val="22"/>
          <w:szCs w:val="16"/>
        </w:rPr>
        <w:t>: __________________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885BAE" w:rsidRPr="002F5615" w:rsidRDefault="00885BAE" w:rsidP="00885BAE">
      <w:pPr>
        <w:pStyle w:val="Default"/>
        <w:numPr>
          <w:ilvl w:val="0"/>
          <w:numId w:val="25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Fundo: ________________________________________________ </w:t>
      </w:r>
      <w:proofErr w:type="spellStart"/>
      <w:r w:rsidRPr="002F5615">
        <w:rPr>
          <w:sz w:val="22"/>
          <w:szCs w:val="16"/>
        </w:rPr>
        <w:t>C.N.P.J.</w:t>
      </w:r>
      <w:proofErr w:type="spellEnd"/>
      <w:r w:rsidRPr="002F5615">
        <w:rPr>
          <w:sz w:val="22"/>
          <w:szCs w:val="16"/>
        </w:rPr>
        <w:t>: __________________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885BAE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885BAE" w:rsidRPr="002F5615" w:rsidRDefault="00885BAE" w:rsidP="00885BAE">
      <w:pPr>
        <w:pStyle w:val="Default"/>
        <w:numPr>
          <w:ilvl w:val="0"/>
          <w:numId w:val="25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Fundo: ________________________________________________ </w:t>
      </w:r>
      <w:proofErr w:type="spellStart"/>
      <w:r w:rsidRPr="002F5615">
        <w:rPr>
          <w:sz w:val="22"/>
          <w:szCs w:val="16"/>
        </w:rPr>
        <w:t>C.N.P.J.</w:t>
      </w:r>
      <w:proofErr w:type="spellEnd"/>
      <w:r w:rsidRPr="002F5615">
        <w:rPr>
          <w:sz w:val="22"/>
          <w:szCs w:val="16"/>
        </w:rPr>
        <w:t>: __________________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885BAE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885BAE" w:rsidRPr="002F5615" w:rsidRDefault="00885BAE" w:rsidP="00885BAE">
      <w:pPr>
        <w:pStyle w:val="Default"/>
        <w:numPr>
          <w:ilvl w:val="0"/>
          <w:numId w:val="25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Fundo: _________________________________________________ </w:t>
      </w:r>
      <w:proofErr w:type="spellStart"/>
      <w:r w:rsidRPr="002F5615">
        <w:rPr>
          <w:sz w:val="22"/>
          <w:szCs w:val="16"/>
        </w:rPr>
        <w:t>C.N.P.J.</w:t>
      </w:r>
      <w:proofErr w:type="spellEnd"/>
      <w:r w:rsidRPr="002F5615">
        <w:rPr>
          <w:sz w:val="22"/>
          <w:szCs w:val="16"/>
        </w:rPr>
        <w:t>: __________________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885BAE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885BAE" w:rsidRPr="002F5615" w:rsidRDefault="00885BAE" w:rsidP="00885BAE">
      <w:pPr>
        <w:pStyle w:val="Default"/>
        <w:numPr>
          <w:ilvl w:val="0"/>
          <w:numId w:val="25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Fundo: _________________________________________________ </w:t>
      </w:r>
      <w:proofErr w:type="spellStart"/>
      <w:r w:rsidRPr="002F5615">
        <w:rPr>
          <w:sz w:val="22"/>
          <w:szCs w:val="16"/>
        </w:rPr>
        <w:t>C.N.P.J.</w:t>
      </w:r>
      <w:proofErr w:type="spellEnd"/>
      <w:r w:rsidRPr="002F5615">
        <w:rPr>
          <w:sz w:val="22"/>
          <w:szCs w:val="16"/>
        </w:rPr>
        <w:t>: __________________</w:t>
      </w:r>
    </w:p>
    <w:p w:rsidR="00285059" w:rsidRDefault="00885BAE" w:rsidP="00285059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</w:t>
      </w:r>
      <w:r w:rsidR="00285059">
        <w:rPr>
          <w:sz w:val="22"/>
          <w:szCs w:val="16"/>
        </w:rPr>
        <w:t>____</w:t>
      </w:r>
      <w:r w:rsidRPr="002F5615">
        <w:rPr>
          <w:sz w:val="22"/>
          <w:szCs w:val="16"/>
        </w:rPr>
        <w:t>___________</w:t>
      </w:r>
    </w:p>
    <w:p w:rsidR="00885BAE" w:rsidRDefault="00285059" w:rsidP="00285059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>
        <w:rPr>
          <w:sz w:val="22"/>
          <w:szCs w:val="16"/>
        </w:rPr>
        <w:t>T</w:t>
      </w:r>
      <w:r w:rsidR="00885BAE" w:rsidRPr="002F5615">
        <w:rPr>
          <w:sz w:val="22"/>
          <w:szCs w:val="16"/>
        </w:rPr>
        <w:t xml:space="preserve">axa de Administração: ___________ Taxa de </w:t>
      </w:r>
      <w:proofErr w:type="gramStart"/>
      <w:r w:rsidR="00885BAE" w:rsidRPr="002F5615">
        <w:rPr>
          <w:sz w:val="22"/>
          <w:szCs w:val="16"/>
        </w:rPr>
        <w:t>Performance</w:t>
      </w:r>
      <w:proofErr w:type="gramEnd"/>
      <w:r w:rsidR="00885BAE" w:rsidRPr="002F5615">
        <w:rPr>
          <w:sz w:val="22"/>
          <w:szCs w:val="16"/>
        </w:rPr>
        <w:t>: 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885BAE" w:rsidRPr="002F5615" w:rsidRDefault="00885BAE" w:rsidP="00885BAE">
      <w:pPr>
        <w:pStyle w:val="Default"/>
        <w:numPr>
          <w:ilvl w:val="0"/>
          <w:numId w:val="25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Fundo: ________________________________________________ </w:t>
      </w:r>
      <w:proofErr w:type="spellStart"/>
      <w:r w:rsidRPr="002F5615">
        <w:rPr>
          <w:sz w:val="22"/>
          <w:szCs w:val="16"/>
        </w:rPr>
        <w:t>C.N.P.J.</w:t>
      </w:r>
      <w:proofErr w:type="spellEnd"/>
      <w:r w:rsidRPr="002F5615">
        <w:rPr>
          <w:sz w:val="22"/>
          <w:szCs w:val="16"/>
        </w:rPr>
        <w:t>: __________________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885BAE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885BAE" w:rsidRPr="002F5615" w:rsidRDefault="00885BAE" w:rsidP="00885BAE">
      <w:pPr>
        <w:pStyle w:val="Default"/>
        <w:numPr>
          <w:ilvl w:val="0"/>
          <w:numId w:val="25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Fundo: ________________________________________________ </w:t>
      </w:r>
      <w:proofErr w:type="spellStart"/>
      <w:r w:rsidRPr="002F5615">
        <w:rPr>
          <w:sz w:val="22"/>
          <w:szCs w:val="16"/>
        </w:rPr>
        <w:t>C.N.P.J.</w:t>
      </w:r>
      <w:proofErr w:type="spellEnd"/>
      <w:r w:rsidRPr="002F5615">
        <w:rPr>
          <w:sz w:val="22"/>
          <w:szCs w:val="16"/>
        </w:rPr>
        <w:t>: __________________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___________________</w:t>
      </w:r>
    </w:p>
    <w:p w:rsidR="00885BAE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885BAE" w:rsidRPr="002F5615" w:rsidRDefault="00885BAE" w:rsidP="00885BAE">
      <w:pPr>
        <w:pStyle w:val="Default"/>
        <w:numPr>
          <w:ilvl w:val="0"/>
          <w:numId w:val="25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lastRenderedPageBreak/>
        <w:t xml:space="preserve">Fundo: ________________________________________________ </w:t>
      </w:r>
      <w:proofErr w:type="spellStart"/>
      <w:r w:rsidRPr="002F5615">
        <w:rPr>
          <w:sz w:val="22"/>
          <w:szCs w:val="16"/>
        </w:rPr>
        <w:t>C.N.P.J.</w:t>
      </w:r>
      <w:proofErr w:type="spellEnd"/>
      <w:r w:rsidRPr="002F5615">
        <w:rPr>
          <w:sz w:val="22"/>
          <w:szCs w:val="16"/>
        </w:rPr>
        <w:t>: __________________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885BAE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885BAE" w:rsidRPr="002F5615" w:rsidRDefault="00885BAE" w:rsidP="00885BAE">
      <w:pPr>
        <w:pStyle w:val="Default"/>
        <w:numPr>
          <w:ilvl w:val="0"/>
          <w:numId w:val="25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Fundo: _________________________________________________ </w:t>
      </w:r>
      <w:proofErr w:type="spellStart"/>
      <w:r w:rsidRPr="002F5615">
        <w:rPr>
          <w:sz w:val="22"/>
          <w:szCs w:val="16"/>
        </w:rPr>
        <w:t>C.N.P.J.</w:t>
      </w:r>
      <w:proofErr w:type="spellEnd"/>
      <w:r w:rsidRPr="002F5615">
        <w:rPr>
          <w:sz w:val="22"/>
          <w:szCs w:val="16"/>
        </w:rPr>
        <w:t>: __________________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885BAE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Taxa de Administração: ___________ Taxa de Performance: ___________</w:t>
      </w:r>
    </w:p>
    <w:p w:rsidR="00885BAE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</w:p>
    <w:p w:rsidR="00885BAE" w:rsidRPr="002F5615" w:rsidRDefault="00885BAE" w:rsidP="00885BAE">
      <w:pPr>
        <w:pStyle w:val="Default"/>
        <w:numPr>
          <w:ilvl w:val="0"/>
          <w:numId w:val="25"/>
        </w:numPr>
        <w:spacing w:line="276" w:lineRule="auto"/>
        <w:ind w:left="72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Fundo: _________________________________________________ </w:t>
      </w:r>
      <w:proofErr w:type="spellStart"/>
      <w:r w:rsidRPr="002F5615">
        <w:rPr>
          <w:sz w:val="22"/>
          <w:szCs w:val="16"/>
        </w:rPr>
        <w:t>C.N.P.J.</w:t>
      </w:r>
      <w:proofErr w:type="spellEnd"/>
      <w:r w:rsidRPr="002F5615">
        <w:rPr>
          <w:sz w:val="22"/>
          <w:szCs w:val="16"/>
        </w:rPr>
        <w:t>: __________________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>Patrimônio</w:t>
      </w:r>
      <w:r>
        <w:rPr>
          <w:sz w:val="22"/>
          <w:szCs w:val="16"/>
        </w:rPr>
        <w:t xml:space="preserve"> do Fundo</w:t>
      </w:r>
      <w:r w:rsidRPr="002F5615">
        <w:rPr>
          <w:sz w:val="22"/>
          <w:szCs w:val="16"/>
        </w:rPr>
        <w:t>: _________________ Benchmark</w:t>
      </w:r>
      <w:r>
        <w:rPr>
          <w:sz w:val="22"/>
          <w:szCs w:val="16"/>
        </w:rPr>
        <w:t xml:space="preserve"> (Índice de Referência)</w:t>
      </w:r>
      <w:r w:rsidRPr="002F5615">
        <w:rPr>
          <w:sz w:val="22"/>
          <w:szCs w:val="16"/>
        </w:rPr>
        <w:t>: __________________</w:t>
      </w:r>
    </w:p>
    <w:p w:rsidR="00885BAE" w:rsidRPr="002F5615" w:rsidRDefault="00885BAE" w:rsidP="00885BAE">
      <w:pPr>
        <w:pStyle w:val="Default"/>
        <w:spacing w:line="276" w:lineRule="auto"/>
        <w:ind w:left="360" w:firstLine="360"/>
        <w:jc w:val="both"/>
        <w:rPr>
          <w:sz w:val="22"/>
          <w:szCs w:val="16"/>
        </w:rPr>
      </w:pPr>
      <w:r w:rsidRPr="002F5615">
        <w:rPr>
          <w:sz w:val="22"/>
          <w:szCs w:val="16"/>
        </w:rPr>
        <w:t xml:space="preserve">Taxa de Administração: ___________ Taxa de </w:t>
      </w:r>
      <w:proofErr w:type="gramStart"/>
      <w:r w:rsidRPr="002F5615">
        <w:rPr>
          <w:sz w:val="22"/>
          <w:szCs w:val="16"/>
        </w:rPr>
        <w:t>Performance</w:t>
      </w:r>
      <w:proofErr w:type="gramEnd"/>
      <w:r w:rsidRPr="002F5615">
        <w:rPr>
          <w:sz w:val="22"/>
          <w:szCs w:val="16"/>
        </w:rPr>
        <w:t>: ___________</w:t>
      </w:r>
    </w:p>
    <w:p w:rsidR="00885BAE" w:rsidRDefault="00885BAE" w:rsidP="00885BAE">
      <w:pPr>
        <w:pStyle w:val="Default"/>
        <w:spacing w:after="240" w:line="276" w:lineRule="auto"/>
        <w:ind w:left="360"/>
        <w:jc w:val="both"/>
        <w:rPr>
          <w:b/>
          <w:sz w:val="22"/>
          <w:szCs w:val="16"/>
        </w:rPr>
      </w:pPr>
    </w:p>
    <w:tbl>
      <w:tblPr>
        <w:tblStyle w:val="Tabelacomgrade"/>
        <w:tblW w:w="0" w:type="auto"/>
        <w:jc w:val="center"/>
        <w:tblLook w:val="04A0"/>
      </w:tblPr>
      <w:tblGrid>
        <w:gridCol w:w="549"/>
        <w:gridCol w:w="2361"/>
        <w:gridCol w:w="2704"/>
        <w:gridCol w:w="1429"/>
        <w:gridCol w:w="1889"/>
      </w:tblGrid>
      <w:tr w:rsidR="00885BAE" w:rsidTr="0031501E">
        <w:trPr>
          <w:jc w:val="center"/>
        </w:trPr>
        <w:tc>
          <w:tcPr>
            <w:tcW w:w="549" w:type="dxa"/>
            <w:vAlign w:val="center"/>
          </w:tcPr>
          <w:p w:rsidR="00885BAE" w:rsidRDefault="00885BAE" w:rsidP="0031501E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</w:p>
        </w:tc>
        <w:tc>
          <w:tcPr>
            <w:tcW w:w="2361" w:type="dxa"/>
            <w:vAlign w:val="center"/>
          </w:tcPr>
          <w:p w:rsidR="00885BAE" w:rsidRDefault="00885BAE" w:rsidP="0031501E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Rentabilidade - Fundo</w:t>
            </w:r>
          </w:p>
          <w:p w:rsidR="00885BAE" w:rsidRPr="002F5615" w:rsidRDefault="00885BAE" w:rsidP="0031501E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2F5615">
              <w:rPr>
                <w:sz w:val="22"/>
                <w:szCs w:val="16"/>
              </w:rPr>
              <w:t>(24 meses)</w:t>
            </w:r>
          </w:p>
        </w:tc>
        <w:tc>
          <w:tcPr>
            <w:tcW w:w="2704" w:type="dxa"/>
            <w:vAlign w:val="center"/>
          </w:tcPr>
          <w:p w:rsidR="00885BAE" w:rsidRDefault="00885BAE" w:rsidP="0031501E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>
              <w:rPr>
                <w:b/>
                <w:sz w:val="22"/>
                <w:szCs w:val="16"/>
              </w:rPr>
              <w:t>Rentabilidade - Benchmark</w:t>
            </w:r>
          </w:p>
          <w:p w:rsidR="00885BAE" w:rsidRDefault="00885BAE" w:rsidP="0031501E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r w:rsidRPr="002F5615">
              <w:rPr>
                <w:sz w:val="22"/>
                <w:szCs w:val="16"/>
              </w:rPr>
              <w:t>(24 meses)</w:t>
            </w:r>
          </w:p>
        </w:tc>
        <w:tc>
          <w:tcPr>
            <w:tcW w:w="1429" w:type="dxa"/>
            <w:vAlign w:val="center"/>
          </w:tcPr>
          <w:p w:rsidR="00885BAE" w:rsidRDefault="00885BAE" w:rsidP="0031501E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proofErr w:type="spellStart"/>
            <w:r>
              <w:rPr>
                <w:b/>
                <w:sz w:val="22"/>
                <w:szCs w:val="16"/>
              </w:rPr>
              <w:t>VaR</w:t>
            </w:r>
            <w:proofErr w:type="spellEnd"/>
            <w:r>
              <w:rPr>
                <w:b/>
                <w:sz w:val="22"/>
                <w:szCs w:val="16"/>
              </w:rPr>
              <w:t xml:space="preserve"> - Fundo</w:t>
            </w:r>
          </w:p>
        </w:tc>
        <w:tc>
          <w:tcPr>
            <w:tcW w:w="1889" w:type="dxa"/>
            <w:vAlign w:val="center"/>
          </w:tcPr>
          <w:p w:rsidR="00885BAE" w:rsidRDefault="00885BAE" w:rsidP="0031501E">
            <w:pPr>
              <w:pStyle w:val="Default"/>
              <w:spacing w:line="276" w:lineRule="auto"/>
              <w:jc w:val="center"/>
              <w:rPr>
                <w:b/>
                <w:sz w:val="22"/>
                <w:szCs w:val="16"/>
              </w:rPr>
            </w:pPr>
            <w:proofErr w:type="spellStart"/>
            <w:r>
              <w:rPr>
                <w:b/>
                <w:sz w:val="22"/>
                <w:szCs w:val="16"/>
              </w:rPr>
              <w:t>VaR</w:t>
            </w:r>
            <w:proofErr w:type="spellEnd"/>
            <w:r>
              <w:rPr>
                <w:b/>
                <w:sz w:val="22"/>
                <w:szCs w:val="16"/>
              </w:rPr>
              <w:t xml:space="preserve"> - Benchmark</w:t>
            </w:r>
          </w:p>
        </w:tc>
      </w:tr>
      <w:tr w:rsidR="00885BAE" w:rsidTr="0031501E">
        <w:trPr>
          <w:jc w:val="center"/>
        </w:trPr>
        <w:tc>
          <w:tcPr>
            <w:tcW w:w="549" w:type="dxa"/>
            <w:vAlign w:val="bottom"/>
          </w:tcPr>
          <w:p w:rsidR="00885BAE" w:rsidRPr="00974BFF" w:rsidRDefault="00885BAE" w:rsidP="0031501E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1</w:t>
            </w:r>
          </w:p>
        </w:tc>
        <w:tc>
          <w:tcPr>
            <w:tcW w:w="2361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885BAE" w:rsidTr="0031501E">
        <w:trPr>
          <w:jc w:val="center"/>
        </w:trPr>
        <w:tc>
          <w:tcPr>
            <w:tcW w:w="549" w:type="dxa"/>
            <w:vAlign w:val="bottom"/>
          </w:tcPr>
          <w:p w:rsidR="00885BAE" w:rsidRPr="00974BFF" w:rsidRDefault="00885BAE" w:rsidP="0031501E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2</w:t>
            </w:r>
          </w:p>
        </w:tc>
        <w:tc>
          <w:tcPr>
            <w:tcW w:w="2361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885BAE" w:rsidTr="0031501E">
        <w:trPr>
          <w:jc w:val="center"/>
        </w:trPr>
        <w:tc>
          <w:tcPr>
            <w:tcW w:w="549" w:type="dxa"/>
            <w:vAlign w:val="bottom"/>
          </w:tcPr>
          <w:p w:rsidR="00885BAE" w:rsidRPr="00974BFF" w:rsidRDefault="00885BAE" w:rsidP="0031501E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3</w:t>
            </w:r>
          </w:p>
        </w:tc>
        <w:tc>
          <w:tcPr>
            <w:tcW w:w="2361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885BAE" w:rsidTr="0031501E">
        <w:trPr>
          <w:jc w:val="center"/>
        </w:trPr>
        <w:tc>
          <w:tcPr>
            <w:tcW w:w="549" w:type="dxa"/>
            <w:vAlign w:val="bottom"/>
          </w:tcPr>
          <w:p w:rsidR="00885BAE" w:rsidRPr="00974BFF" w:rsidRDefault="00885BAE" w:rsidP="0031501E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4</w:t>
            </w:r>
          </w:p>
        </w:tc>
        <w:tc>
          <w:tcPr>
            <w:tcW w:w="2361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885BAE" w:rsidTr="0031501E">
        <w:trPr>
          <w:jc w:val="center"/>
        </w:trPr>
        <w:tc>
          <w:tcPr>
            <w:tcW w:w="549" w:type="dxa"/>
            <w:vAlign w:val="bottom"/>
          </w:tcPr>
          <w:p w:rsidR="00885BAE" w:rsidRPr="00974BFF" w:rsidRDefault="00885BAE" w:rsidP="0031501E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5</w:t>
            </w:r>
          </w:p>
        </w:tc>
        <w:tc>
          <w:tcPr>
            <w:tcW w:w="2361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885BAE" w:rsidTr="0031501E">
        <w:trPr>
          <w:jc w:val="center"/>
        </w:trPr>
        <w:tc>
          <w:tcPr>
            <w:tcW w:w="549" w:type="dxa"/>
            <w:vAlign w:val="bottom"/>
          </w:tcPr>
          <w:p w:rsidR="00885BAE" w:rsidRPr="00974BFF" w:rsidRDefault="00885BAE" w:rsidP="0031501E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6</w:t>
            </w:r>
          </w:p>
        </w:tc>
        <w:tc>
          <w:tcPr>
            <w:tcW w:w="2361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885BAE" w:rsidTr="0031501E">
        <w:trPr>
          <w:jc w:val="center"/>
        </w:trPr>
        <w:tc>
          <w:tcPr>
            <w:tcW w:w="549" w:type="dxa"/>
            <w:vAlign w:val="bottom"/>
          </w:tcPr>
          <w:p w:rsidR="00885BAE" w:rsidRPr="00974BFF" w:rsidRDefault="00885BAE" w:rsidP="0031501E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7</w:t>
            </w:r>
          </w:p>
        </w:tc>
        <w:tc>
          <w:tcPr>
            <w:tcW w:w="2361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885BAE" w:rsidTr="0031501E">
        <w:trPr>
          <w:jc w:val="center"/>
        </w:trPr>
        <w:tc>
          <w:tcPr>
            <w:tcW w:w="549" w:type="dxa"/>
            <w:vAlign w:val="bottom"/>
          </w:tcPr>
          <w:p w:rsidR="00885BAE" w:rsidRPr="00974BFF" w:rsidRDefault="00885BAE" w:rsidP="0031501E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8</w:t>
            </w:r>
          </w:p>
        </w:tc>
        <w:tc>
          <w:tcPr>
            <w:tcW w:w="2361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885BAE" w:rsidTr="0031501E">
        <w:trPr>
          <w:jc w:val="center"/>
        </w:trPr>
        <w:tc>
          <w:tcPr>
            <w:tcW w:w="549" w:type="dxa"/>
            <w:vAlign w:val="bottom"/>
          </w:tcPr>
          <w:p w:rsidR="00885BAE" w:rsidRPr="00974BFF" w:rsidRDefault="00885BAE" w:rsidP="0031501E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9</w:t>
            </w:r>
          </w:p>
        </w:tc>
        <w:tc>
          <w:tcPr>
            <w:tcW w:w="2361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  <w:tr w:rsidR="00885BAE" w:rsidTr="0031501E">
        <w:trPr>
          <w:jc w:val="center"/>
        </w:trPr>
        <w:tc>
          <w:tcPr>
            <w:tcW w:w="549" w:type="dxa"/>
            <w:vAlign w:val="bottom"/>
          </w:tcPr>
          <w:p w:rsidR="00885BAE" w:rsidRPr="00974BFF" w:rsidRDefault="00885BAE" w:rsidP="0031501E">
            <w:pPr>
              <w:pStyle w:val="Default"/>
              <w:spacing w:line="276" w:lineRule="auto"/>
              <w:jc w:val="center"/>
              <w:rPr>
                <w:sz w:val="22"/>
                <w:szCs w:val="16"/>
              </w:rPr>
            </w:pPr>
            <w:r w:rsidRPr="00974BFF">
              <w:rPr>
                <w:sz w:val="22"/>
                <w:szCs w:val="16"/>
              </w:rPr>
              <w:t>10</w:t>
            </w:r>
          </w:p>
        </w:tc>
        <w:tc>
          <w:tcPr>
            <w:tcW w:w="2361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2704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42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  <w:tc>
          <w:tcPr>
            <w:tcW w:w="1889" w:type="dxa"/>
          </w:tcPr>
          <w:p w:rsidR="00885BAE" w:rsidRDefault="00885BAE" w:rsidP="0031501E">
            <w:pPr>
              <w:pStyle w:val="Default"/>
              <w:spacing w:line="276" w:lineRule="auto"/>
              <w:jc w:val="both"/>
              <w:rPr>
                <w:b/>
                <w:sz w:val="22"/>
                <w:szCs w:val="16"/>
              </w:rPr>
            </w:pPr>
          </w:p>
        </w:tc>
      </w:tr>
    </w:tbl>
    <w:p w:rsidR="00885BAE" w:rsidRDefault="00885BAE" w:rsidP="00885BAE">
      <w:pPr>
        <w:pStyle w:val="Default"/>
        <w:pBdr>
          <w:bottom w:val="single" w:sz="4" w:space="1" w:color="222A35" w:themeColor="text2" w:themeShade="80"/>
        </w:pBdr>
        <w:spacing w:line="276" w:lineRule="auto"/>
        <w:rPr>
          <w:sz w:val="22"/>
          <w:szCs w:val="16"/>
        </w:rPr>
      </w:pPr>
    </w:p>
    <w:p w:rsidR="00885BAE" w:rsidRPr="006D5B27" w:rsidRDefault="00885BAE" w:rsidP="00885BAE">
      <w:pPr>
        <w:pStyle w:val="Default"/>
        <w:pBdr>
          <w:bottom w:val="single" w:sz="4" w:space="1" w:color="222A35" w:themeColor="text2" w:themeShade="80"/>
        </w:pBdr>
        <w:spacing w:after="240" w:line="276" w:lineRule="auto"/>
        <w:ind w:firstLine="708"/>
        <w:rPr>
          <w:sz w:val="22"/>
          <w:szCs w:val="16"/>
        </w:rPr>
      </w:pPr>
      <w:r w:rsidRPr="006D5B27">
        <w:rPr>
          <w:sz w:val="22"/>
          <w:szCs w:val="16"/>
        </w:rPr>
        <w:t>Data base:</w:t>
      </w:r>
      <w:r>
        <w:rPr>
          <w:sz w:val="22"/>
          <w:szCs w:val="16"/>
        </w:rPr>
        <w:t xml:space="preserve"> _______/_______/_______.</w:t>
      </w:r>
    </w:p>
    <w:p w:rsidR="00885BAE" w:rsidRDefault="00885BAE" w:rsidP="00885BAE">
      <w:pPr>
        <w:pStyle w:val="Default"/>
        <w:pBdr>
          <w:bottom w:val="single" w:sz="4" w:space="1" w:color="222A35" w:themeColor="text2" w:themeShade="80"/>
        </w:pBdr>
        <w:spacing w:line="276" w:lineRule="auto"/>
        <w:jc w:val="both"/>
        <w:rPr>
          <w:b/>
          <w:sz w:val="22"/>
          <w:szCs w:val="16"/>
        </w:rPr>
      </w:pPr>
    </w:p>
    <w:p w:rsidR="00885BAE" w:rsidRDefault="00885BAE" w:rsidP="00885BAE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POLÍTICA DE TRANSPARÊNCIA</w:t>
      </w:r>
    </w:p>
    <w:p w:rsidR="00885BAE" w:rsidRDefault="00885BAE" w:rsidP="00885BAE">
      <w:pPr>
        <w:pStyle w:val="Default"/>
        <w:rPr>
          <w:b/>
          <w:sz w:val="22"/>
          <w:szCs w:val="16"/>
        </w:rPr>
      </w:pPr>
    </w:p>
    <w:p w:rsidR="00885BAE" w:rsidRDefault="00885BAE" w:rsidP="00885BAE">
      <w:pPr>
        <w:pStyle w:val="Default"/>
        <w:spacing w:after="240"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>O cliente necessita que as carteiras dos fundos sejam abertas diariamente nos formatos PDF e XML, e que os extratos (conta corrente e dos investimentos), possam ser consultados. Favor informar a periodicidade para disponibilização das informações acima.</w:t>
      </w:r>
    </w:p>
    <w:p w:rsidR="00885BAE" w:rsidRDefault="0022385C" w:rsidP="00885BAE">
      <w:pPr>
        <w:pStyle w:val="Default"/>
        <w:spacing w:line="276" w:lineRule="auto"/>
        <w:jc w:val="both"/>
        <w:rPr>
          <w:szCs w:val="22"/>
        </w:rPr>
      </w:pPr>
      <w:sdt>
        <w:sdtPr>
          <w:rPr>
            <w:szCs w:val="22"/>
          </w:rPr>
          <w:id w:val="1008803580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>DIÁRIO</w:t>
      </w:r>
      <w:r w:rsidR="00885BAE" w:rsidRPr="00AF414F">
        <w:rPr>
          <w:szCs w:val="22"/>
        </w:rPr>
        <w:t xml:space="preserve"> </w:t>
      </w:r>
      <w:r w:rsidR="00885BAE" w:rsidRPr="00AF414F">
        <w:rPr>
          <w:szCs w:val="22"/>
        </w:rPr>
        <w:tab/>
      </w:r>
      <w:sdt>
        <w:sdtPr>
          <w:rPr>
            <w:szCs w:val="22"/>
          </w:rPr>
          <w:id w:val="68926681"/>
        </w:sdtPr>
        <w:sdtContent>
          <w:r w:rsidR="00885BAE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>SEMANAL</w:t>
      </w:r>
      <w:r w:rsidR="00885BAE">
        <w:rPr>
          <w:szCs w:val="22"/>
        </w:rPr>
        <w:tab/>
      </w:r>
      <w:r w:rsidR="00885BAE" w:rsidRPr="00AF414F">
        <w:rPr>
          <w:szCs w:val="22"/>
        </w:rPr>
        <w:tab/>
      </w:r>
      <w:sdt>
        <w:sdtPr>
          <w:rPr>
            <w:szCs w:val="22"/>
          </w:rPr>
          <w:id w:val="888083138"/>
        </w:sdtPr>
        <w:sdtContent>
          <w:r w:rsidR="00885BAE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>QUINZENAL</w:t>
      </w:r>
      <w:r w:rsidR="00885BAE">
        <w:rPr>
          <w:szCs w:val="22"/>
        </w:rPr>
        <w:tab/>
      </w:r>
      <w:r w:rsidR="00885BAE" w:rsidRPr="00AF414F">
        <w:rPr>
          <w:szCs w:val="22"/>
        </w:rPr>
        <w:tab/>
      </w:r>
      <w:sdt>
        <w:sdtPr>
          <w:rPr>
            <w:szCs w:val="22"/>
          </w:rPr>
          <w:id w:val="-252051758"/>
        </w:sdtPr>
        <w:sdtContent>
          <w:r w:rsidR="00885BAE" w:rsidRPr="00AF414F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>MENSAL</w:t>
      </w:r>
    </w:p>
    <w:p w:rsidR="00885BAE" w:rsidRDefault="00885BAE" w:rsidP="00885BAE">
      <w:pPr>
        <w:pStyle w:val="Default"/>
        <w:spacing w:line="276" w:lineRule="auto"/>
        <w:jc w:val="both"/>
        <w:rPr>
          <w:szCs w:val="22"/>
        </w:rPr>
      </w:pPr>
    </w:p>
    <w:p w:rsidR="00885BAE" w:rsidRDefault="00885BAE" w:rsidP="00885BAE">
      <w:pPr>
        <w:pStyle w:val="Default"/>
        <w:spacing w:after="240"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>A instituição possui ferramenta eletrônica que possibilite à consulta (visualizar) as operações efetuadas: saldos, aplicações, resgates, transferências e migrações, por meio da rede mundial de computadores?</w:t>
      </w:r>
    </w:p>
    <w:p w:rsidR="00885BAE" w:rsidRDefault="0022385C" w:rsidP="00885BAE">
      <w:pPr>
        <w:pStyle w:val="Default"/>
        <w:spacing w:line="276" w:lineRule="auto"/>
        <w:rPr>
          <w:szCs w:val="22"/>
        </w:rPr>
      </w:pPr>
      <w:sdt>
        <w:sdtPr>
          <w:rPr>
            <w:szCs w:val="22"/>
          </w:rPr>
          <w:id w:val="-559635270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 xml:space="preserve"> Sim</w:t>
      </w:r>
      <w:r w:rsidR="00885BAE">
        <w:rPr>
          <w:szCs w:val="22"/>
        </w:rPr>
        <w:tab/>
      </w:r>
      <w:r w:rsidR="00885BAE">
        <w:rPr>
          <w:szCs w:val="22"/>
        </w:rPr>
        <w:tab/>
      </w:r>
      <w:sdt>
        <w:sdtPr>
          <w:rPr>
            <w:szCs w:val="22"/>
          </w:rPr>
          <w:id w:val="-477696962"/>
        </w:sdtPr>
        <w:sdtContent>
          <w:r w:rsidR="00885BAE">
            <w:rPr>
              <w:rFonts w:ascii="MS Gothic" w:eastAsia="MS Gothic" w:hAnsi="MS Gothic" w:hint="eastAsia"/>
              <w:szCs w:val="22"/>
            </w:rPr>
            <w:t>☐</w:t>
          </w:r>
        </w:sdtContent>
      </w:sdt>
      <w:r w:rsidR="00885BAE">
        <w:rPr>
          <w:szCs w:val="22"/>
        </w:rPr>
        <w:t xml:space="preserve"> Não</w:t>
      </w:r>
    </w:p>
    <w:p w:rsidR="00885BAE" w:rsidRDefault="00885BAE" w:rsidP="00885BAE">
      <w:pPr>
        <w:pStyle w:val="Default"/>
        <w:spacing w:before="240"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>Caso não haja possibilidade, informar o procedimento atual compatível com a necessidade descrita.</w:t>
      </w:r>
    </w:p>
    <w:p w:rsidR="00885BAE" w:rsidRDefault="0022385C" w:rsidP="00885BAE">
      <w:pPr>
        <w:pStyle w:val="Default"/>
        <w:spacing w:line="360" w:lineRule="auto"/>
        <w:jc w:val="both"/>
      </w:pPr>
      <w:r>
        <w:object w:dxaOrig="225" w:dyaOrig="225">
          <v:shape id="_x0000_i1326" type="#_x0000_t75" style="width:525.75pt;height:82.5pt" o:ole="">
            <v:imagedata r:id="rId40" o:title=""/>
          </v:shape>
          <w:control r:id="rId41" w:name="TextBox15321" w:shapeid="_x0000_i1326"/>
        </w:object>
      </w:r>
    </w:p>
    <w:p w:rsidR="00885BAE" w:rsidRDefault="00885BAE" w:rsidP="00885BAE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VI – HISTÓRICO DA EMPRESA</w:t>
      </w:r>
    </w:p>
    <w:p w:rsidR="00885BAE" w:rsidRPr="00B84209" w:rsidRDefault="00885BAE" w:rsidP="00885BAE">
      <w:pPr>
        <w:pStyle w:val="Default"/>
        <w:spacing w:before="240" w:line="360" w:lineRule="auto"/>
        <w:jc w:val="both"/>
        <w:rPr>
          <w:sz w:val="22"/>
        </w:rPr>
      </w:pPr>
      <w:r w:rsidRPr="00B84209">
        <w:rPr>
          <w:sz w:val="22"/>
        </w:rPr>
        <w:t>A instituição financeira ou os dirigentes já foram autuados pela CVM ou pelo Banco Central pelo descumprimento de normas regulares? Algum processo em investigação? Caso positivo, informar o número do processo.</w:t>
      </w:r>
    </w:p>
    <w:p w:rsidR="00885BAE" w:rsidRDefault="0022385C" w:rsidP="00885BAE">
      <w:pPr>
        <w:pStyle w:val="Default"/>
        <w:spacing w:after="240" w:line="360" w:lineRule="auto"/>
        <w:jc w:val="both"/>
      </w:pPr>
      <w:r>
        <w:object w:dxaOrig="225" w:dyaOrig="225">
          <v:shape id="_x0000_i1325" type="#_x0000_t75" style="width:525.75pt;height:151.5pt" o:ole="">
            <v:imagedata r:id="rId42" o:title=""/>
          </v:shape>
          <w:control r:id="rId43" w:name="TextBox153211111" w:shapeid="_x0000_i1325"/>
        </w:object>
      </w:r>
    </w:p>
    <w:p w:rsidR="00885BAE" w:rsidRDefault="00885BAE" w:rsidP="00885BAE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t>VII – GESTÃO DE RISCOS</w:t>
      </w:r>
    </w:p>
    <w:p w:rsidR="00885BAE" w:rsidRDefault="00885BAE" w:rsidP="00885BAE">
      <w:pPr>
        <w:pStyle w:val="Default"/>
        <w:spacing w:line="360" w:lineRule="auto"/>
        <w:jc w:val="both"/>
        <w:rPr>
          <w:sz w:val="22"/>
          <w:szCs w:val="22"/>
        </w:rPr>
      </w:pPr>
    </w:p>
    <w:p w:rsidR="00885BAE" w:rsidRDefault="00885BAE" w:rsidP="00885BA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Crédito.</w:t>
      </w:r>
    </w:p>
    <w:p w:rsidR="00885BAE" w:rsidRPr="005B7C80" w:rsidRDefault="0022385C" w:rsidP="00885BAE">
      <w:pPr>
        <w:pStyle w:val="Default"/>
        <w:jc w:val="both"/>
        <w:rPr>
          <w:sz w:val="20"/>
        </w:rPr>
      </w:pPr>
      <w:r>
        <w:object w:dxaOrig="225" w:dyaOrig="225">
          <v:shape id="_x0000_i1324" type="#_x0000_t75" style="width:525.75pt;height:69.75pt" o:ole="">
            <v:imagedata r:id="rId44" o:title=""/>
          </v:shape>
          <w:control r:id="rId45" w:name="TextBox15321121" w:shapeid="_x0000_i1324"/>
        </w:object>
      </w:r>
    </w:p>
    <w:p w:rsidR="00885BAE" w:rsidRDefault="00885BAE" w:rsidP="00885BAE">
      <w:pPr>
        <w:pStyle w:val="Default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Liquidez.</w:t>
      </w:r>
    </w:p>
    <w:p w:rsidR="00885BAE" w:rsidRPr="005B7C80" w:rsidRDefault="0022385C" w:rsidP="00885BAE">
      <w:pPr>
        <w:pStyle w:val="Default"/>
        <w:jc w:val="both"/>
        <w:rPr>
          <w:sz w:val="20"/>
          <w:szCs w:val="22"/>
        </w:rPr>
      </w:pPr>
      <w:r>
        <w:lastRenderedPageBreak/>
        <w:object w:dxaOrig="225" w:dyaOrig="225">
          <v:shape id="_x0000_i1323" type="#_x0000_t75" style="width:525.75pt;height:69.75pt" o:ole="">
            <v:imagedata r:id="rId44" o:title=""/>
          </v:shape>
          <w:control r:id="rId46" w:name="TextBox153211211" w:shapeid="_x0000_i1323"/>
        </w:object>
      </w:r>
    </w:p>
    <w:p w:rsidR="00885BAE" w:rsidRDefault="00885BAE" w:rsidP="00885BAE">
      <w:pPr>
        <w:pStyle w:val="Default"/>
        <w:spacing w:line="360" w:lineRule="auto"/>
        <w:jc w:val="both"/>
        <w:rPr>
          <w:sz w:val="22"/>
          <w:szCs w:val="22"/>
        </w:rPr>
      </w:pPr>
    </w:p>
    <w:p w:rsidR="00885BAE" w:rsidRDefault="00885BAE" w:rsidP="00885BA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Derivativos.</w:t>
      </w:r>
    </w:p>
    <w:p w:rsidR="00885BAE" w:rsidRPr="005B7C80" w:rsidRDefault="0022385C" w:rsidP="00885BAE">
      <w:pPr>
        <w:pStyle w:val="Default"/>
        <w:jc w:val="both"/>
        <w:rPr>
          <w:sz w:val="20"/>
        </w:rPr>
      </w:pPr>
      <w:r>
        <w:object w:dxaOrig="225" w:dyaOrig="225">
          <v:shape id="_x0000_i1322" type="#_x0000_t75" style="width:525.75pt;height:69.75pt" o:ole="">
            <v:imagedata r:id="rId44" o:title=""/>
          </v:shape>
          <w:control r:id="rId47" w:name="TextBox153211212" w:shapeid="_x0000_i1322"/>
        </w:object>
      </w:r>
    </w:p>
    <w:p w:rsidR="00885BAE" w:rsidRDefault="00885BAE" w:rsidP="00885BA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Mercado.</w:t>
      </w:r>
    </w:p>
    <w:p w:rsidR="00885BAE" w:rsidRPr="005B7C80" w:rsidRDefault="0022385C" w:rsidP="00885BAE">
      <w:pPr>
        <w:pStyle w:val="Default"/>
        <w:jc w:val="both"/>
        <w:rPr>
          <w:sz w:val="20"/>
          <w:szCs w:val="22"/>
        </w:rPr>
      </w:pPr>
      <w:r>
        <w:object w:dxaOrig="225" w:dyaOrig="225">
          <v:shape id="_x0000_i1321" type="#_x0000_t75" style="width:525.75pt;height:69.75pt" o:ole="">
            <v:imagedata r:id="rId44" o:title=""/>
          </v:shape>
          <w:control r:id="rId48" w:name="TextBox153211213" w:shapeid="_x0000_i1321"/>
        </w:object>
      </w:r>
    </w:p>
    <w:p w:rsidR="00885BAE" w:rsidRDefault="00885BAE" w:rsidP="00885BA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Risco de Legal.</w:t>
      </w:r>
    </w:p>
    <w:p w:rsidR="00885BAE" w:rsidRDefault="0022385C" w:rsidP="00885BAE">
      <w:pPr>
        <w:pStyle w:val="Default"/>
        <w:spacing w:line="360" w:lineRule="auto"/>
        <w:jc w:val="both"/>
        <w:rPr>
          <w:sz w:val="22"/>
          <w:szCs w:val="22"/>
        </w:rPr>
      </w:pPr>
      <w:r>
        <w:object w:dxaOrig="225" w:dyaOrig="225">
          <v:shape id="_x0000_i1320" type="#_x0000_t75" style="width:525.75pt;height:69.75pt" o:ole="">
            <v:imagedata r:id="rId44" o:title=""/>
          </v:shape>
          <w:control r:id="rId49" w:name="TextBox153211214" w:shapeid="_x0000_i1320"/>
        </w:object>
      </w:r>
    </w:p>
    <w:p w:rsidR="00885BAE" w:rsidRDefault="00885BAE" w:rsidP="00885BAE">
      <w:pPr>
        <w:pStyle w:val="Default"/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Descrição de regras e controles - Atuação de “</w:t>
      </w:r>
      <w:r w:rsidRPr="00B60801">
        <w:rPr>
          <w:i/>
          <w:sz w:val="22"/>
          <w:szCs w:val="22"/>
        </w:rPr>
        <w:t>Compliance</w:t>
      </w:r>
      <w:r>
        <w:rPr>
          <w:sz w:val="22"/>
          <w:szCs w:val="22"/>
        </w:rPr>
        <w:t>”.</w:t>
      </w:r>
    </w:p>
    <w:p w:rsidR="00885BAE" w:rsidRDefault="0022385C" w:rsidP="00885BAE">
      <w:pPr>
        <w:pStyle w:val="Default"/>
        <w:spacing w:line="360" w:lineRule="auto"/>
        <w:jc w:val="both"/>
      </w:pPr>
      <w:r>
        <w:object w:dxaOrig="225" w:dyaOrig="225">
          <v:shape id="_x0000_i1319" type="#_x0000_t75" style="width:525.75pt;height:69.75pt" o:ole="">
            <v:imagedata r:id="rId44" o:title=""/>
          </v:shape>
          <w:control r:id="rId50" w:name="TextBox153211215" w:shapeid="_x0000_i1319"/>
        </w:object>
      </w:r>
    </w:p>
    <w:p w:rsidR="00885BAE" w:rsidRDefault="00885BAE" w:rsidP="00885BAE">
      <w:pPr>
        <w:rPr>
          <w:rFonts w:ascii="Calibri" w:hAnsi="Calibri" w:cs="Calibri"/>
          <w:color w:val="000000"/>
          <w:sz w:val="24"/>
          <w:szCs w:val="24"/>
        </w:rPr>
      </w:pPr>
      <w:r>
        <w:br w:type="page"/>
      </w:r>
    </w:p>
    <w:p w:rsidR="00885BAE" w:rsidRDefault="00885BAE" w:rsidP="00885BAE">
      <w:pPr>
        <w:pStyle w:val="Default"/>
        <w:shd w:val="clear" w:color="auto" w:fill="F2F2F2" w:themeFill="background1" w:themeFillShade="F2"/>
        <w:rPr>
          <w:b/>
          <w:bCs/>
          <w:sz w:val="28"/>
          <w:szCs w:val="22"/>
        </w:rPr>
      </w:pPr>
      <w:r>
        <w:rPr>
          <w:b/>
          <w:bCs/>
          <w:sz w:val="28"/>
          <w:szCs w:val="22"/>
        </w:rPr>
        <w:lastRenderedPageBreak/>
        <w:t>VIII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–</w:t>
      </w:r>
      <w:r w:rsidRPr="003D5177">
        <w:rPr>
          <w:b/>
          <w:bCs/>
          <w:sz w:val="28"/>
          <w:szCs w:val="22"/>
        </w:rPr>
        <w:t xml:space="preserve"> </w:t>
      </w:r>
      <w:r>
        <w:rPr>
          <w:b/>
          <w:bCs/>
          <w:sz w:val="28"/>
          <w:szCs w:val="22"/>
        </w:rPr>
        <w:t>DECLARAÇÃO</w:t>
      </w:r>
    </w:p>
    <w:p w:rsidR="00885BAE" w:rsidRDefault="00885BAE" w:rsidP="00885BAE">
      <w:pPr>
        <w:pStyle w:val="Default"/>
        <w:spacing w:line="360" w:lineRule="auto"/>
        <w:jc w:val="both"/>
        <w:rPr>
          <w:sz w:val="22"/>
          <w:szCs w:val="16"/>
        </w:rPr>
      </w:pPr>
    </w:p>
    <w:p w:rsidR="00885BAE" w:rsidRDefault="00885BAE" w:rsidP="00885BAE">
      <w:pPr>
        <w:pStyle w:val="Default"/>
        <w:spacing w:line="276" w:lineRule="auto"/>
        <w:jc w:val="both"/>
        <w:rPr>
          <w:sz w:val="22"/>
          <w:szCs w:val="16"/>
        </w:rPr>
      </w:pPr>
      <w:r w:rsidRPr="00F57E56">
        <w:rPr>
          <w:sz w:val="22"/>
          <w:szCs w:val="16"/>
        </w:rPr>
        <w:t xml:space="preserve">Declaro para os devidos fins e efeitos legais, que as informações acima prestadas são a expressão da verdade, exatas e inequívocas, </w:t>
      </w:r>
      <w:r>
        <w:rPr>
          <w:sz w:val="22"/>
          <w:szCs w:val="16"/>
        </w:rPr>
        <w:t>bem</w:t>
      </w:r>
      <w:r w:rsidRPr="00F57E56">
        <w:rPr>
          <w:sz w:val="22"/>
          <w:szCs w:val="16"/>
        </w:rPr>
        <w:t xml:space="preserve"> como, estar em conformidades com todas as obrigações legais no âmbito Municipal, Estadual e Federal, a que está sujeita a instituição. Declaro ainda estar ciente que, o presente cadastro não implica por parte do RPPS compromisso de aplicação de recursos. O Responsável se compromete, ainda, a atualizar as informações em caso de alterações que por ventura venham ocorrer.</w:t>
      </w:r>
    </w:p>
    <w:p w:rsidR="00885BAE" w:rsidRDefault="00885BAE" w:rsidP="00885BAE">
      <w:pPr>
        <w:pStyle w:val="Default"/>
        <w:spacing w:line="360" w:lineRule="auto"/>
        <w:jc w:val="both"/>
        <w:rPr>
          <w:sz w:val="22"/>
          <w:szCs w:val="16"/>
        </w:rPr>
      </w:pPr>
    </w:p>
    <w:p w:rsidR="00885BAE" w:rsidRDefault="0022385C" w:rsidP="00885BAE">
      <w:pPr>
        <w:pStyle w:val="Default"/>
        <w:spacing w:line="360" w:lineRule="auto"/>
        <w:jc w:val="right"/>
        <w:rPr>
          <w:sz w:val="22"/>
          <w:szCs w:val="22"/>
        </w:rPr>
      </w:pPr>
      <w:r>
        <w:object w:dxaOrig="225" w:dyaOrig="225">
          <v:shape id="_x0000_i1318" type="#_x0000_t75" style="width:120pt;height:18pt" o:ole="">
            <v:imagedata r:id="rId25" o:title=""/>
          </v:shape>
          <w:control r:id="rId51" w:name="TextBox13112121" w:shapeid="_x0000_i1318"/>
        </w:object>
      </w:r>
      <w:r w:rsidR="00885BAE">
        <w:rPr>
          <w:sz w:val="22"/>
          <w:szCs w:val="22"/>
        </w:rPr>
        <w:t xml:space="preserve">, </w:t>
      </w:r>
      <w:r>
        <w:object w:dxaOrig="225" w:dyaOrig="225">
          <v:shape id="_x0000_i1317" type="#_x0000_t75" style="width:44.25pt;height:18pt" o:ole="">
            <v:imagedata r:id="rId52" o:title=""/>
          </v:shape>
          <w:control r:id="rId53" w:name="TextBox13112122" w:shapeid="_x0000_i1317"/>
        </w:object>
      </w:r>
      <w:r w:rsidR="00885BAE">
        <w:rPr>
          <w:sz w:val="22"/>
          <w:szCs w:val="22"/>
        </w:rPr>
        <w:t xml:space="preserve"> de </w:t>
      </w:r>
      <w:r>
        <w:object w:dxaOrig="225" w:dyaOrig="225">
          <v:shape id="_x0000_i1316" type="#_x0000_t75" style="width:120pt;height:18pt" o:ole="">
            <v:imagedata r:id="rId25" o:title=""/>
          </v:shape>
          <w:control r:id="rId54" w:name="TextBox13112123" w:shapeid="_x0000_i1316"/>
        </w:object>
      </w:r>
      <w:r w:rsidR="00885BAE">
        <w:rPr>
          <w:sz w:val="22"/>
          <w:szCs w:val="22"/>
        </w:rPr>
        <w:t xml:space="preserve"> de </w:t>
      </w:r>
      <w:r>
        <w:object w:dxaOrig="225" w:dyaOrig="225">
          <v:shape id="_x0000_i1315" type="#_x0000_t75" style="width:60pt;height:18pt" o:ole="">
            <v:imagedata r:id="rId55" o:title=""/>
          </v:shape>
          <w:control r:id="rId56" w:name="TextBox13112124" w:shapeid="_x0000_i1315"/>
        </w:object>
      </w:r>
      <w:r w:rsidR="00885BAE">
        <w:rPr>
          <w:sz w:val="22"/>
          <w:szCs w:val="22"/>
        </w:rPr>
        <w:t>.</w:t>
      </w:r>
    </w:p>
    <w:p w:rsidR="00885BAE" w:rsidRDefault="0022385C" w:rsidP="00885BAE">
      <w:pPr>
        <w:pStyle w:val="Default"/>
        <w:spacing w:line="360" w:lineRule="auto"/>
        <w:jc w:val="both"/>
        <w:rPr>
          <w:sz w:val="22"/>
          <w:szCs w:val="22"/>
        </w:rPr>
      </w:pPr>
      <w:r w:rsidRPr="0022385C">
        <w:rPr>
          <w:noProof/>
        </w:rPr>
        <w:pict>
          <v:shape id="_x0000_s1026" type="#_x0000_t75" alt="Linha de Assinatura do Microsoft Office..." style="position:absolute;left:0;text-align:left;margin-left:0;margin-top:.1pt;width:192pt;height:96pt;z-index:-251658752;mso-position-horizontal-relative:text;mso-position-vertical-relative:text;mso-width-relative:page;mso-height-relative:page">
            <v:imagedata r:id="rId57" o:title=""/>
            <o:lock v:ext="edit" ungrouping="t" rotation="t" cropping="t" verticies="t" text="t" grouping="t"/>
            <o:signatureline v:ext="edit" id="{4AD713E9-282D-4DA1-9FEC-2DB7EA76AC3A}" provid="{00000000-0000-0000-0000-000000000000}" issignatureline="t"/>
          </v:shape>
        </w:pict>
      </w:r>
      <w:r w:rsidR="00885BAE">
        <w:rPr>
          <w:sz w:val="22"/>
          <w:szCs w:val="22"/>
        </w:rPr>
        <w:t>Assinatura:</w:t>
      </w:r>
    </w:p>
    <w:p w:rsidR="00885BAE" w:rsidRDefault="00885BAE" w:rsidP="00885BAE">
      <w:pPr>
        <w:pStyle w:val="Default"/>
        <w:spacing w:line="360" w:lineRule="auto"/>
        <w:jc w:val="both"/>
        <w:rPr>
          <w:sz w:val="22"/>
          <w:szCs w:val="22"/>
        </w:rPr>
      </w:pPr>
    </w:p>
    <w:p w:rsidR="00885BAE" w:rsidRDefault="00885BAE" w:rsidP="00885BAE">
      <w:pPr>
        <w:pStyle w:val="Default"/>
        <w:spacing w:line="360" w:lineRule="auto"/>
        <w:jc w:val="both"/>
        <w:rPr>
          <w:sz w:val="22"/>
          <w:szCs w:val="22"/>
        </w:rPr>
      </w:pPr>
    </w:p>
    <w:p w:rsidR="00885BAE" w:rsidRDefault="00885BAE" w:rsidP="00885BAE">
      <w:pPr>
        <w:pStyle w:val="Default"/>
        <w:spacing w:line="360" w:lineRule="auto"/>
        <w:jc w:val="both"/>
        <w:rPr>
          <w:sz w:val="22"/>
          <w:szCs w:val="22"/>
        </w:rPr>
      </w:pPr>
    </w:p>
    <w:tbl>
      <w:tblPr>
        <w:tblStyle w:val="Tabelacomgrade"/>
        <w:tblW w:w="1105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186"/>
        <w:gridCol w:w="8871"/>
      </w:tblGrid>
      <w:tr w:rsidR="00885BAE" w:rsidTr="0031501E">
        <w:trPr>
          <w:trHeight w:val="454"/>
        </w:trPr>
        <w:tc>
          <w:tcPr>
            <w:tcW w:w="2186" w:type="dxa"/>
            <w:vAlign w:val="center"/>
          </w:tcPr>
          <w:p w:rsidR="00885BAE" w:rsidRPr="00021C70" w:rsidRDefault="00885BAE" w:rsidP="0031501E">
            <w:pPr>
              <w:pStyle w:val="Default"/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>Instituição:</w:t>
            </w:r>
          </w:p>
        </w:tc>
        <w:tc>
          <w:tcPr>
            <w:tcW w:w="8871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14" type="#_x0000_t75" style="width:416.25pt;height:18.75pt" o:ole="">
                  <v:imagedata r:id="rId58" o:title=""/>
                </v:shape>
                <w:control r:id="rId59" w:name="TextBox16" w:shapeid="_x0000_i1314"/>
              </w:object>
            </w:r>
          </w:p>
        </w:tc>
      </w:tr>
      <w:tr w:rsidR="00885BAE" w:rsidTr="0031501E">
        <w:trPr>
          <w:trHeight w:val="454"/>
        </w:trPr>
        <w:tc>
          <w:tcPr>
            <w:tcW w:w="2186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Diretor Responsável:</w:t>
            </w:r>
          </w:p>
        </w:tc>
        <w:tc>
          <w:tcPr>
            <w:tcW w:w="8871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13" type="#_x0000_t75" style="width:416.25pt;height:18.75pt" o:ole="">
                  <v:imagedata r:id="rId58" o:title=""/>
                </v:shape>
                <w:control r:id="rId60" w:name="TextBox113" w:shapeid="_x0000_i1313"/>
              </w:object>
            </w:r>
          </w:p>
        </w:tc>
      </w:tr>
      <w:tr w:rsidR="00885BAE" w:rsidTr="0031501E">
        <w:trPr>
          <w:trHeight w:val="454"/>
        </w:trPr>
        <w:tc>
          <w:tcPr>
            <w:tcW w:w="2186" w:type="dxa"/>
            <w:vAlign w:val="center"/>
          </w:tcPr>
          <w:p w:rsidR="00885BAE" w:rsidRDefault="00885BAE" w:rsidP="0031501E">
            <w:pPr>
              <w:pStyle w:val="Default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CPF:</w:t>
            </w:r>
          </w:p>
        </w:tc>
        <w:tc>
          <w:tcPr>
            <w:tcW w:w="8871" w:type="dxa"/>
            <w:vAlign w:val="center"/>
          </w:tcPr>
          <w:p w:rsidR="00885BAE" w:rsidRDefault="0022385C" w:rsidP="0031501E">
            <w:pPr>
              <w:pStyle w:val="Default"/>
              <w:rPr>
                <w:sz w:val="22"/>
                <w:szCs w:val="22"/>
              </w:rPr>
            </w:pPr>
            <w:r>
              <w:object w:dxaOrig="225" w:dyaOrig="225">
                <v:shape id="_x0000_i1312" type="#_x0000_t75" style="width:416.25pt;height:18.75pt" o:ole="">
                  <v:imagedata r:id="rId58" o:title=""/>
                </v:shape>
                <w:control r:id="rId61" w:name="TextBox122" w:shapeid="_x0000_i1312"/>
              </w:object>
            </w:r>
          </w:p>
        </w:tc>
      </w:tr>
    </w:tbl>
    <w:p w:rsidR="00885BAE" w:rsidRDefault="00885BAE" w:rsidP="00885BAE">
      <w:pPr>
        <w:pStyle w:val="Default"/>
        <w:spacing w:line="360" w:lineRule="auto"/>
        <w:jc w:val="both"/>
        <w:rPr>
          <w:sz w:val="22"/>
          <w:szCs w:val="16"/>
        </w:rPr>
      </w:pPr>
    </w:p>
    <w:p w:rsidR="00885BAE" w:rsidRDefault="00885BAE" w:rsidP="00885BAE">
      <w:pPr>
        <w:pStyle w:val="Default"/>
        <w:spacing w:line="360" w:lineRule="auto"/>
        <w:jc w:val="both"/>
        <w:rPr>
          <w:sz w:val="22"/>
          <w:szCs w:val="16"/>
        </w:rPr>
      </w:pPr>
    </w:p>
    <w:p w:rsidR="00885BAE" w:rsidRPr="00B84209" w:rsidRDefault="00885BAE" w:rsidP="00885BAE">
      <w:pPr>
        <w:pStyle w:val="Default"/>
        <w:spacing w:line="360" w:lineRule="auto"/>
        <w:jc w:val="both"/>
        <w:rPr>
          <w:b/>
          <w:sz w:val="22"/>
          <w:szCs w:val="16"/>
        </w:rPr>
      </w:pPr>
      <w:r>
        <w:rPr>
          <w:b/>
          <w:sz w:val="22"/>
          <w:szCs w:val="16"/>
        </w:rPr>
        <w:t>Relacionar os a</w:t>
      </w:r>
      <w:r w:rsidRPr="00B84209">
        <w:rPr>
          <w:b/>
          <w:sz w:val="22"/>
          <w:szCs w:val="16"/>
        </w:rPr>
        <w:t>nexos</w:t>
      </w:r>
      <w:r>
        <w:rPr>
          <w:b/>
          <w:sz w:val="22"/>
          <w:szCs w:val="16"/>
        </w:rPr>
        <w:t xml:space="preserve"> encaminhados</w:t>
      </w:r>
      <w:r w:rsidRPr="00B84209">
        <w:rPr>
          <w:b/>
          <w:sz w:val="22"/>
          <w:szCs w:val="16"/>
        </w:rPr>
        <w:t>:</w:t>
      </w:r>
    </w:p>
    <w:p w:rsidR="00885BAE" w:rsidRPr="00B84209" w:rsidRDefault="00885BAE" w:rsidP="00885BAE">
      <w:pPr>
        <w:pStyle w:val="Default"/>
        <w:spacing w:line="360" w:lineRule="auto"/>
        <w:jc w:val="both"/>
        <w:rPr>
          <w:i/>
          <w:sz w:val="20"/>
          <w:szCs w:val="16"/>
          <w:u w:val="single"/>
        </w:rPr>
      </w:pPr>
      <w:r w:rsidRPr="00B84209">
        <w:rPr>
          <w:i/>
          <w:sz w:val="20"/>
          <w:szCs w:val="16"/>
          <w:u w:val="single"/>
        </w:rPr>
        <w:t>Administradores/Gestores</w:t>
      </w:r>
    </w:p>
    <w:p w:rsidR="00885BAE" w:rsidRPr="00B84209" w:rsidRDefault="0022385C" w:rsidP="00885BAE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949354431"/>
        </w:sdtPr>
        <w:sdtContent>
          <w:r w:rsidR="00885BAE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85BAE" w:rsidRPr="00B84209">
        <w:rPr>
          <w:rFonts w:ascii="Calibri" w:hAnsi="Calibri"/>
          <w:sz w:val="18"/>
        </w:rPr>
        <w:t xml:space="preserve">  Ato Constitutivo, estatuto ou contrato social em vigor e alterações subsequentes devidamente registradas, em se tratando de Sociedade Comercial, e no caso de sociedade por ações acompanhadas da Ata arquivada da Assembleia da última eleição da Diretoria.</w:t>
      </w:r>
    </w:p>
    <w:p w:rsidR="00885BAE" w:rsidRPr="00B84209" w:rsidRDefault="0022385C" w:rsidP="00885BAE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-135644504"/>
        </w:sdtPr>
        <w:sdtContent>
          <w:r w:rsidR="00885BAE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85BAE" w:rsidRPr="00B84209">
        <w:rPr>
          <w:sz w:val="18"/>
        </w:rPr>
        <w:t xml:space="preserve"> Ato de registro ou autorização para funcionamento expedido pelo Banco Central do Brasil ou Comissão de Valores Mobiliários ou órgão competente; </w:t>
      </w:r>
    </w:p>
    <w:p w:rsidR="00885BAE" w:rsidRPr="00B84209" w:rsidRDefault="0022385C" w:rsidP="00885BAE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232113421"/>
        </w:sdtPr>
        <w:sdtContent>
          <w:r w:rsidR="00885BAE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85BAE" w:rsidRPr="00B84209">
        <w:rPr>
          <w:sz w:val="18"/>
        </w:rPr>
        <w:t xml:space="preserve"> </w:t>
      </w:r>
      <w:r w:rsidR="00885BAE">
        <w:rPr>
          <w:sz w:val="18"/>
        </w:rPr>
        <w:t xml:space="preserve"> </w:t>
      </w:r>
      <w:r w:rsidR="00885BAE" w:rsidRPr="00B84209">
        <w:rPr>
          <w:sz w:val="18"/>
        </w:rPr>
        <w:t>Atestado de regularidade fiscal (Federal, Estadual e Municipal) e previdenciária;</w:t>
      </w:r>
    </w:p>
    <w:p w:rsidR="00885BAE" w:rsidRDefault="0022385C" w:rsidP="00885BAE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992674470"/>
        </w:sdtPr>
        <w:sdtContent>
          <w:r w:rsidR="00885BA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85BAE" w:rsidRPr="00B84209">
        <w:rPr>
          <w:sz w:val="18"/>
        </w:rPr>
        <w:t xml:space="preserve"> </w:t>
      </w:r>
      <w:r w:rsidR="00885BAE">
        <w:rPr>
          <w:sz w:val="18"/>
        </w:rPr>
        <w:t xml:space="preserve"> </w:t>
      </w:r>
      <w:proofErr w:type="gramStart"/>
      <w:r w:rsidR="00885BAE" w:rsidRPr="00B84209">
        <w:rPr>
          <w:sz w:val="18"/>
        </w:rPr>
        <w:t>Rating</w:t>
      </w:r>
      <w:proofErr w:type="gramEnd"/>
      <w:r w:rsidR="00885BAE" w:rsidRPr="00B84209">
        <w:rPr>
          <w:sz w:val="18"/>
        </w:rPr>
        <w:t xml:space="preserve"> de gestão atribuída por agência especializada.</w:t>
      </w:r>
    </w:p>
    <w:p w:rsidR="00885BAE" w:rsidRPr="00B84209" w:rsidRDefault="0022385C" w:rsidP="00885BAE">
      <w:pPr>
        <w:spacing w:after="0" w:line="360" w:lineRule="auto"/>
        <w:ind w:left="851" w:hanging="284"/>
        <w:jc w:val="both"/>
        <w:rPr>
          <w:sz w:val="18"/>
        </w:rPr>
      </w:pPr>
      <w:sdt>
        <w:sdtPr>
          <w:rPr>
            <w:sz w:val="18"/>
          </w:rPr>
          <w:id w:val="1585957157"/>
        </w:sdtPr>
        <w:sdtContent>
          <w:r w:rsidR="00885BA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85BAE">
        <w:rPr>
          <w:sz w:val="18"/>
        </w:rPr>
        <w:t xml:space="preserve">  Outros _________________________________.</w:t>
      </w:r>
    </w:p>
    <w:p w:rsidR="00885BAE" w:rsidRPr="00B84209" w:rsidRDefault="00885BAE" w:rsidP="00885BAE">
      <w:pPr>
        <w:spacing w:after="0" w:line="360" w:lineRule="auto"/>
        <w:ind w:left="567"/>
        <w:jc w:val="both"/>
        <w:rPr>
          <w:sz w:val="18"/>
        </w:rPr>
      </w:pPr>
    </w:p>
    <w:p w:rsidR="00885BAE" w:rsidRPr="00B84209" w:rsidRDefault="00885BAE" w:rsidP="00885BAE">
      <w:pPr>
        <w:pStyle w:val="Default"/>
        <w:spacing w:line="360" w:lineRule="auto"/>
        <w:jc w:val="both"/>
        <w:rPr>
          <w:i/>
          <w:sz w:val="20"/>
          <w:szCs w:val="16"/>
          <w:u w:val="single"/>
        </w:rPr>
      </w:pPr>
      <w:r w:rsidRPr="00B84209">
        <w:rPr>
          <w:i/>
          <w:sz w:val="20"/>
          <w:szCs w:val="16"/>
          <w:u w:val="single"/>
        </w:rPr>
        <w:t>Distribuidores/Agentes Autônomos</w:t>
      </w:r>
    </w:p>
    <w:p w:rsidR="00885BAE" w:rsidRDefault="0022385C" w:rsidP="00885BAE">
      <w:pPr>
        <w:ind w:left="851" w:hanging="284"/>
        <w:jc w:val="both"/>
        <w:rPr>
          <w:sz w:val="18"/>
        </w:rPr>
      </w:pPr>
      <w:sdt>
        <w:sdtPr>
          <w:rPr>
            <w:sz w:val="18"/>
          </w:rPr>
          <w:id w:val="1995674669"/>
        </w:sdtPr>
        <w:sdtContent>
          <w:r w:rsidR="00885BA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85BAE" w:rsidRPr="008848FC">
        <w:t xml:space="preserve"> </w:t>
      </w:r>
      <w:r w:rsidR="00885BAE" w:rsidRPr="008848FC">
        <w:rPr>
          <w:sz w:val="18"/>
        </w:rPr>
        <w:t>Ato constitutivo, estatuto ou contrato social em vigor e alterações subsequentes devidamente registradas em cartório, em se tratando de Sociedade Comercial. Em caso de Sociedade por Ações, o ato constitutivo deverá estar acompanhado da Ata da Assembleia da última eleição da Di</w:t>
      </w:r>
      <w:r w:rsidR="00885BAE">
        <w:rPr>
          <w:sz w:val="18"/>
        </w:rPr>
        <w:t>retoria, devidamente registrada;</w:t>
      </w:r>
    </w:p>
    <w:p w:rsidR="00885BAE" w:rsidRPr="00B84209" w:rsidRDefault="00885BAE" w:rsidP="00885BAE">
      <w:pPr>
        <w:ind w:left="851" w:hanging="284"/>
        <w:jc w:val="both"/>
        <w:rPr>
          <w:sz w:val="18"/>
        </w:rPr>
      </w:pPr>
      <w:r w:rsidRPr="00B84209">
        <w:rPr>
          <w:sz w:val="18"/>
        </w:rPr>
        <w:lastRenderedPageBreak/>
        <w:t xml:space="preserve"> </w:t>
      </w:r>
      <w:sdt>
        <w:sdtPr>
          <w:rPr>
            <w:sz w:val="18"/>
          </w:rPr>
          <w:id w:val="614105293"/>
        </w:sdtPr>
        <w:sdtContent>
          <w:r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Pr="008848FC">
        <w:t xml:space="preserve"> </w:t>
      </w:r>
      <w:r w:rsidRPr="00B84209">
        <w:rPr>
          <w:sz w:val="18"/>
        </w:rPr>
        <w:t>Ato de registro ou autorização para funcionamento expedido pela Comissão de Valores Mobiliários;</w:t>
      </w:r>
    </w:p>
    <w:p w:rsidR="00885BAE" w:rsidRDefault="0022385C" w:rsidP="00885BAE">
      <w:pPr>
        <w:ind w:left="851" w:hanging="284"/>
        <w:jc w:val="both"/>
        <w:rPr>
          <w:sz w:val="18"/>
        </w:rPr>
      </w:pPr>
      <w:sdt>
        <w:sdtPr>
          <w:rPr>
            <w:sz w:val="18"/>
          </w:rPr>
          <w:id w:val="-1500028689"/>
        </w:sdtPr>
        <w:sdtContent>
          <w:r w:rsidR="00885BAE" w:rsidRPr="00B84209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85BAE" w:rsidRPr="00B84209">
        <w:rPr>
          <w:sz w:val="18"/>
        </w:rPr>
        <w:t xml:space="preserve"> Contrato para Distribuição e mediação do produto ofertado, quando não previsto no regulamento do Fundo.</w:t>
      </w:r>
    </w:p>
    <w:p w:rsidR="00C75F50" w:rsidRDefault="0022385C" w:rsidP="00885BAE">
      <w:pPr>
        <w:spacing w:after="0" w:line="360" w:lineRule="auto"/>
        <w:ind w:left="851" w:hanging="284"/>
        <w:jc w:val="both"/>
      </w:pPr>
      <w:sdt>
        <w:sdtPr>
          <w:rPr>
            <w:sz w:val="18"/>
          </w:rPr>
          <w:id w:val="-816490830"/>
        </w:sdtPr>
        <w:sdtContent>
          <w:r w:rsidR="00885BAE">
            <w:rPr>
              <w:rFonts w:ascii="MS Gothic" w:eastAsia="MS Gothic" w:hAnsi="MS Gothic" w:hint="eastAsia"/>
              <w:sz w:val="18"/>
            </w:rPr>
            <w:t>☐</w:t>
          </w:r>
        </w:sdtContent>
      </w:sdt>
      <w:r w:rsidR="00885BAE">
        <w:rPr>
          <w:sz w:val="18"/>
        </w:rPr>
        <w:t xml:space="preserve"> Outros _________________________________.</w:t>
      </w:r>
    </w:p>
    <w:p w:rsidR="00426935" w:rsidRDefault="00426935">
      <w:r>
        <w:br w:type="page"/>
      </w:r>
    </w:p>
    <w:p w:rsidR="00426935" w:rsidRPr="00AB6E71" w:rsidRDefault="00426935" w:rsidP="00426935">
      <w:pPr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ANEXO II</w:t>
      </w:r>
    </w:p>
    <w:p w:rsidR="00216005" w:rsidRDefault="00216005" w:rsidP="00216005">
      <w:pPr>
        <w:spacing w:after="0"/>
        <w:jc w:val="both"/>
        <w:rPr>
          <w:sz w:val="20"/>
          <w:szCs w:val="20"/>
        </w:rPr>
      </w:pPr>
    </w:p>
    <w:tbl>
      <w:tblPr>
        <w:tblStyle w:val="Tabelacomgrade"/>
        <w:tblW w:w="9366" w:type="dxa"/>
        <w:tblInd w:w="-15" w:type="dxa"/>
        <w:tblLayout w:type="fixed"/>
        <w:tblLook w:val="00A0"/>
      </w:tblPr>
      <w:tblGrid>
        <w:gridCol w:w="10"/>
        <w:gridCol w:w="2410"/>
        <w:gridCol w:w="2806"/>
        <w:gridCol w:w="870"/>
        <w:gridCol w:w="718"/>
        <w:gridCol w:w="397"/>
        <w:gridCol w:w="590"/>
        <w:gridCol w:w="1555"/>
        <w:gridCol w:w="10"/>
      </w:tblGrid>
      <w:tr w:rsidR="00216005" w:rsidRPr="005D2CBE" w:rsidTr="0031501E">
        <w:trPr>
          <w:gridBefore w:val="1"/>
          <w:wBefore w:w="10" w:type="dxa"/>
          <w:trHeight w:val="49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6A6A6" w:themeFill="background1" w:themeFillShade="A6"/>
            <w:vAlign w:val="center"/>
          </w:tcPr>
          <w:p w:rsidR="00216005" w:rsidRPr="001971E8" w:rsidRDefault="00216005" w:rsidP="0031501E">
            <w:pPr>
              <w:jc w:val="center"/>
              <w:rPr>
                <w:rFonts w:cs="Times New Roman"/>
                <w:b/>
                <w:sz w:val="28"/>
                <w:szCs w:val="28"/>
              </w:rPr>
            </w:pPr>
            <w:r w:rsidRPr="001971E8">
              <w:rPr>
                <w:rFonts w:cs="Times New Roman"/>
                <w:b/>
                <w:sz w:val="28"/>
                <w:szCs w:val="28"/>
              </w:rPr>
              <w:t>ATESTADO DE CREDENCIAMENTO</w:t>
            </w: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005" w:rsidRPr="00925479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Ente Federativo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925479" w:rsidRDefault="00216005" w:rsidP="0031501E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005" w:rsidRPr="00925479" w:rsidRDefault="00216005" w:rsidP="0031501E">
            <w:pPr>
              <w:ind w:right="-108"/>
              <w:rPr>
                <w:rFonts w:cs="Times New Roman"/>
                <w:b/>
                <w:sz w:val="21"/>
                <w:szCs w:val="21"/>
              </w:rPr>
            </w:pPr>
            <w:r w:rsidRPr="00925479">
              <w:rPr>
                <w:rFonts w:cs="Times New Roman"/>
                <w:b/>
                <w:sz w:val="21"/>
                <w:szCs w:val="21"/>
              </w:rPr>
              <w:t>Unidade Gestora do RPPS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925479" w:rsidRDefault="00216005" w:rsidP="0031501E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1"/>
                <w:szCs w:val="21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005" w:rsidRPr="001971E8" w:rsidRDefault="00216005" w:rsidP="0031501E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Administradora</w:t>
            </w: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005" w:rsidRPr="00660591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Default="00216005" w:rsidP="0031501E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6005" w:rsidRPr="001971E8" w:rsidTr="0031501E">
        <w:trPr>
          <w:gridAfter w:val="1"/>
          <w:wAfter w:w="10" w:type="dxa"/>
          <w:trHeight w:val="3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005" w:rsidRPr="001971E8" w:rsidRDefault="00216005" w:rsidP="0031501E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Instituição Gestora</w:t>
            </w: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005" w:rsidRPr="00660591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Default="00216005" w:rsidP="0031501E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005" w:rsidRPr="001971E8" w:rsidRDefault="00216005" w:rsidP="0031501E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b/>
                <w:sz w:val="20"/>
                <w:szCs w:val="20"/>
              </w:rPr>
              <w:t>Outros</w:t>
            </w: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005" w:rsidRPr="00660591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Razão Social</w:t>
            </w:r>
          </w:p>
        </w:tc>
        <w:tc>
          <w:tcPr>
            <w:tcW w:w="3676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71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Default="00216005" w:rsidP="0031501E">
            <w:pPr>
              <w:ind w:right="-108" w:hanging="98"/>
              <w:rPr>
                <w:rFonts w:cs="Times New Roman"/>
                <w:b/>
                <w:sz w:val="21"/>
                <w:szCs w:val="21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2542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  <w:r w:rsidRPr="00CD0AA7">
              <w:rPr>
                <w:rFonts w:cs="Times New Roman"/>
                <w:b/>
                <w:sz w:val="20"/>
                <w:szCs w:val="20"/>
              </w:rPr>
              <w:t>Número do Termo de Análise de Credenciamento</w:t>
            </w:r>
          </w:p>
        </w:tc>
        <w:tc>
          <w:tcPr>
            <w:tcW w:w="3260" w:type="dxa"/>
            <w:gridSpan w:val="4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005" w:rsidRPr="00632017" w:rsidRDefault="00216005" w:rsidP="0031501E">
            <w:pPr>
              <w:rPr>
                <w:rFonts w:cs="Times New Roman"/>
                <w:sz w:val="12"/>
                <w:szCs w:val="12"/>
              </w:rPr>
            </w:pPr>
          </w:p>
        </w:tc>
      </w:tr>
      <w:tr w:rsidR="00216005" w:rsidRPr="00F16655" w:rsidTr="0031501E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005" w:rsidRPr="00377384" w:rsidRDefault="00216005" w:rsidP="0031501E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  <w:p w:rsidR="00216005" w:rsidRPr="00377384" w:rsidRDefault="00216005" w:rsidP="0031501E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  <w:r>
              <w:rPr>
                <w:rFonts w:cs="Times New Roman"/>
                <w:b/>
                <w:sz w:val="24"/>
                <w:szCs w:val="24"/>
              </w:rPr>
              <w:t xml:space="preserve">Parecer </w:t>
            </w:r>
            <w:r w:rsidRPr="00377384">
              <w:rPr>
                <w:rFonts w:cs="Times New Roman"/>
                <w:b/>
                <w:sz w:val="24"/>
                <w:szCs w:val="24"/>
              </w:rPr>
              <w:t>final quanto ao credenciamento da</w:t>
            </w:r>
            <w:r>
              <w:rPr>
                <w:rFonts w:cs="Times New Roman"/>
                <w:b/>
                <w:sz w:val="24"/>
                <w:szCs w:val="24"/>
              </w:rPr>
              <w:t>(s)</w:t>
            </w:r>
            <w:r w:rsidRPr="00377384">
              <w:rPr>
                <w:rFonts w:cs="Times New Roman"/>
                <w:b/>
                <w:sz w:val="24"/>
                <w:szCs w:val="24"/>
              </w:rPr>
              <w:t xml:space="preserve"> Instituiç</w:t>
            </w:r>
            <w:r>
              <w:rPr>
                <w:rFonts w:cs="Times New Roman"/>
                <w:b/>
                <w:sz w:val="24"/>
                <w:szCs w:val="24"/>
              </w:rPr>
              <w:t>ões(s):</w:t>
            </w:r>
          </w:p>
          <w:p w:rsidR="00216005" w:rsidRPr="00377384" w:rsidRDefault="00216005" w:rsidP="0031501E">
            <w:pPr>
              <w:ind w:left="318"/>
              <w:jc w:val="center"/>
              <w:rPr>
                <w:rFonts w:cs="Times New Roman"/>
                <w:b/>
                <w:sz w:val="24"/>
                <w:szCs w:val="24"/>
              </w:rPr>
            </w:pPr>
          </w:p>
        </w:tc>
        <w:tc>
          <w:tcPr>
            <w:tcW w:w="6936" w:type="dxa"/>
            <w:gridSpan w:val="6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77384" w:rsidRDefault="00216005" w:rsidP="0031501E">
            <w:pPr>
              <w:rPr>
                <w:rFonts w:cs="Times New Roman"/>
                <w:sz w:val="24"/>
                <w:szCs w:val="24"/>
              </w:rPr>
            </w:pPr>
          </w:p>
        </w:tc>
      </w:tr>
      <w:tr w:rsidR="00216005" w:rsidRPr="00301C40" w:rsidTr="0031501E">
        <w:trPr>
          <w:gridAfter w:val="1"/>
          <w:wAfter w:w="10" w:type="dxa"/>
          <w:trHeight w:val="218"/>
        </w:trPr>
        <w:tc>
          <w:tcPr>
            <w:tcW w:w="5226" w:type="dxa"/>
            <w:gridSpan w:val="3"/>
            <w:vMerge w:val="restart"/>
            <w:tcBorders>
              <w:top w:val="double" w:sz="4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16005" w:rsidRDefault="00216005" w:rsidP="0031501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Classe(s) de Fundo(s) de Investimento que as Instituições foram credenciadas para administração ou gestão de recursos alocados pelo RPPS (Resolução CMN nº 3.922/2010):</w:t>
            </w:r>
          </w:p>
        </w:tc>
        <w:tc>
          <w:tcPr>
            <w:tcW w:w="413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16005" w:rsidRPr="00EA0C1F" w:rsidRDefault="00216005" w:rsidP="0031501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6005" w:rsidRPr="00301C40" w:rsidTr="0031501E">
        <w:trPr>
          <w:gridAfter w:val="1"/>
          <w:wAfter w:w="10" w:type="dxa"/>
          <w:trHeight w:val="142"/>
        </w:trPr>
        <w:tc>
          <w:tcPr>
            <w:tcW w:w="5226" w:type="dxa"/>
            <w:gridSpan w:val="3"/>
            <w:vMerge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216005" w:rsidDel="005D0CA6" w:rsidRDefault="00216005" w:rsidP="003150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16005" w:rsidRPr="00EA0C1F" w:rsidRDefault="00216005" w:rsidP="0031501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6005" w:rsidRPr="00301C40" w:rsidTr="0031501E">
        <w:trPr>
          <w:gridAfter w:val="1"/>
          <w:wAfter w:w="10" w:type="dxa"/>
          <w:trHeight w:val="142"/>
        </w:trPr>
        <w:tc>
          <w:tcPr>
            <w:tcW w:w="5226" w:type="dxa"/>
            <w:gridSpan w:val="3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6005" w:rsidDel="005D0CA6" w:rsidRDefault="00216005" w:rsidP="0031501E">
            <w:pPr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4130" w:type="dxa"/>
            <w:gridSpan w:val="5"/>
            <w:tcBorders>
              <w:top w:val="doub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</w:tcPr>
          <w:p w:rsidR="00216005" w:rsidRPr="00EA0C1F" w:rsidRDefault="00216005" w:rsidP="0031501E">
            <w:pPr>
              <w:rPr>
                <w:rFonts w:cs="Times New Roman"/>
                <w:b/>
                <w:sz w:val="24"/>
                <w:szCs w:val="24"/>
              </w:rPr>
            </w:pPr>
          </w:p>
        </w:tc>
      </w:tr>
      <w:tr w:rsidR="00216005" w:rsidRPr="00301C40" w:rsidTr="0031501E">
        <w:trPr>
          <w:gridAfter w:val="1"/>
          <w:wAfter w:w="10" w:type="dxa"/>
          <w:trHeight w:val="145"/>
        </w:trPr>
        <w:tc>
          <w:tcPr>
            <w:tcW w:w="6096" w:type="dxa"/>
            <w:gridSpan w:val="4"/>
            <w:tcBorders>
              <w:top w:val="single" w:sz="12" w:space="0" w:color="auto"/>
              <w:left w:val="single" w:sz="12" w:space="0" w:color="auto"/>
              <w:bottom w:val="single" w:sz="2" w:space="0" w:color="auto"/>
              <w:right w:val="single" w:sz="2" w:space="0" w:color="auto"/>
            </w:tcBorders>
            <w:vAlign w:val="center"/>
          </w:tcPr>
          <w:p w:rsidR="00216005" w:rsidRDefault="00216005" w:rsidP="0031501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Fundo(s) de Investimento Analisado(s) </w:t>
            </w:r>
          </w:p>
        </w:tc>
        <w:tc>
          <w:tcPr>
            <w:tcW w:w="1705" w:type="dxa"/>
            <w:gridSpan w:val="3"/>
            <w:tcBorders>
              <w:top w:val="single" w:sz="12" w:space="0" w:color="auto"/>
              <w:left w:val="single" w:sz="2" w:space="0" w:color="auto"/>
              <w:right w:val="single" w:sz="2" w:space="0" w:color="auto"/>
            </w:tcBorders>
            <w:vAlign w:val="center"/>
          </w:tcPr>
          <w:p w:rsidR="00216005" w:rsidRDefault="00216005" w:rsidP="0031501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CNPJ</w:t>
            </w:r>
          </w:p>
        </w:tc>
        <w:tc>
          <w:tcPr>
            <w:tcW w:w="1555" w:type="dxa"/>
            <w:tcBorders>
              <w:top w:val="single" w:sz="12" w:space="0" w:color="auto"/>
              <w:left w:val="single" w:sz="2" w:space="0" w:color="auto"/>
              <w:right w:val="single" w:sz="12" w:space="0" w:color="auto"/>
            </w:tcBorders>
            <w:vAlign w:val="center"/>
          </w:tcPr>
          <w:p w:rsidR="00216005" w:rsidRDefault="00216005" w:rsidP="0031501E">
            <w:pPr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Data da Análise</w:t>
            </w:r>
          </w:p>
        </w:tc>
      </w:tr>
      <w:tr w:rsidR="00216005" w:rsidRPr="00301C40" w:rsidTr="0031501E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2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16005" w:rsidRDefault="00216005" w:rsidP="0031501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6005" w:rsidRDefault="00216005" w:rsidP="0031501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16005" w:rsidRDefault="00216005" w:rsidP="0031501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16005" w:rsidRPr="00301C40" w:rsidTr="0031501E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16005" w:rsidRDefault="00216005" w:rsidP="0031501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6005" w:rsidRDefault="00216005" w:rsidP="0031501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16005" w:rsidRDefault="00216005" w:rsidP="0031501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16005" w:rsidRPr="00301C40" w:rsidTr="0031501E">
        <w:trPr>
          <w:gridAfter w:val="1"/>
          <w:wAfter w:w="10" w:type="dxa"/>
          <w:trHeight w:val="120"/>
        </w:trPr>
        <w:tc>
          <w:tcPr>
            <w:tcW w:w="6096" w:type="dxa"/>
            <w:gridSpan w:val="4"/>
            <w:tcBorders>
              <w:top w:val="single" w:sz="4" w:space="0" w:color="auto"/>
              <w:left w:val="single" w:sz="12" w:space="0" w:color="auto"/>
              <w:right w:val="single" w:sz="2" w:space="0" w:color="auto"/>
            </w:tcBorders>
            <w:vAlign w:val="center"/>
          </w:tcPr>
          <w:p w:rsidR="00216005" w:rsidRDefault="00216005" w:rsidP="0031501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705" w:type="dxa"/>
            <w:gridSpan w:val="3"/>
            <w:tcBorders>
              <w:left w:val="single" w:sz="2" w:space="0" w:color="auto"/>
              <w:right w:val="single" w:sz="2" w:space="0" w:color="auto"/>
            </w:tcBorders>
            <w:vAlign w:val="center"/>
          </w:tcPr>
          <w:p w:rsidR="00216005" w:rsidRDefault="00216005" w:rsidP="0031501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  <w:tc>
          <w:tcPr>
            <w:tcW w:w="1555" w:type="dxa"/>
            <w:tcBorders>
              <w:left w:val="single" w:sz="2" w:space="0" w:color="auto"/>
              <w:right w:val="single" w:sz="12" w:space="0" w:color="auto"/>
            </w:tcBorders>
            <w:vAlign w:val="center"/>
          </w:tcPr>
          <w:p w:rsidR="00216005" w:rsidRDefault="00216005" w:rsidP="0031501E">
            <w:pPr>
              <w:ind w:left="-108" w:right="-108"/>
              <w:rPr>
                <w:rFonts w:cs="Times New Roman"/>
                <w:b/>
                <w:sz w:val="20"/>
                <w:szCs w:val="20"/>
              </w:rPr>
            </w:pPr>
          </w:p>
        </w:tc>
      </w:tr>
      <w:tr w:rsidR="00216005" w:rsidRPr="00301C40" w:rsidTr="0031501E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single" w:sz="12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005" w:rsidRDefault="00216005" w:rsidP="0031501E">
            <w:pPr>
              <w:ind w:left="318"/>
              <w:jc w:val="center"/>
              <w:rPr>
                <w:rFonts w:cs="Times New Roman"/>
                <w:b/>
                <w:sz w:val="20"/>
                <w:szCs w:val="20"/>
              </w:rPr>
            </w:pPr>
            <w:r>
              <w:rPr>
                <w:rFonts w:cs="Times New Roman"/>
                <w:b/>
                <w:sz w:val="21"/>
                <w:szCs w:val="21"/>
              </w:rPr>
              <w:t>Responsáveis pelo Credenciamento</w:t>
            </w:r>
            <w:r w:rsidRPr="00301C40">
              <w:rPr>
                <w:rFonts w:cs="Times New Roman"/>
                <w:b/>
                <w:sz w:val="21"/>
                <w:szCs w:val="21"/>
              </w:rPr>
              <w:t>:</w:t>
            </w:r>
          </w:p>
        </w:tc>
        <w:tc>
          <w:tcPr>
            <w:tcW w:w="2806" w:type="dxa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01C40" w:rsidRDefault="00216005" w:rsidP="00315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461A5D">
              <w:rPr>
                <w:rFonts w:cs="Times New Roman"/>
                <w:b/>
                <w:sz w:val="21"/>
                <w:szCs w:val="21"/>
              </w:rPr>
              <w:t>Cargo</w:t>
            </w:r>
          </w:p>
        </w:tc>
        <w:tc>
          <w:tcPr>
            <w:tcW w:w="1985" w:type="dxa"/>
            <w:gridSpan w:val="3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01C40" w:rsidRDefault="00216005" w:rsidP="00315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F35F9A">
              <w:rPr>
                <w:rFonts w:cs="Times New Roman"/>
                <w:b/>
                <w:sz w:val="21"/>
                <w:szCs w:val="21"/>
              </w:rPr>
              <w:t>CPF</w:t>
            </w:r>
          </w:p>
        </w:tc>
        <w:tc>
          <w:tcPr>
            <w:tcW w:w="2145" w:type="dxa"/>
            <w:gridSpan w:val="2"/>
            <w:tcBorders>
              <w:top w:val="single" w:sz="12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301C40" w:rsidRDefault="00216005" w:rsidP="0031501E">
            <w:pPr>
              <w:jc w:val="center"/>
              <w:rPr>
                <w:rFonts w:cs="Times New Roman"/>
                <w:sz w:val="20"/>
                <w:szCs w:val="20"/>
              </w:rPr>
            </w:pPr>
            <w:r w:rsidRPr="00726294">
              <w:rPr>
                <w:rFonts w:cs="Times New Roman"/>
                <w:b/>
                <w:sz w:val="21"/>
                <w:szCs w:val="21"/>
              </w:rPr>
              <w:t>Assinatura</w:t>
            </w:r>
          </w:p>
        </w:tc>
      </w:tr>
      <w:tr w:rsidR="00216005" w:rsidRPr="00301C40" w:rsidTr="0031501E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005" w:rsidRDefault="00216005" w:rsidP="0031501E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  <w:p w:rsidR="00216005" w:rsidRDefault="00216005" w:rsidP="0031501E">
            <w:pPr>
              <w:ind w:left="318"/>
              <w:jc w:val="center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461A5D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F35F9A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726294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216005" w:rsidRPr="00301C40" w:rsidTr="0031501E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005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</w:p>
          <w:p w:rsidR="00216005" w:rsidRDefault="00216005" w:rsidP="0031501E">
            <w:pPr>
              <w:ind w:left="318"/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461A5D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F35F9A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726294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216005" w:rsidRPr="00301C40" w:rsidTr="0031501E">
        <w:trPr>
          <w:gridAfter w:val="1"/>
          <w:wAfter w:w="10" w:type="dxa"/>
          <w:trHeight w:val="145"/>
        </w:trPr>
        <w:tc>
          <w:tcPr>
            <w:tcW w:w="2420" w:type="dxa"/>
            <w:gridSpan w:val="2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16005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</w:p>
          <w:p w:rsidR="00216005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80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461A5D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1985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F35F9A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</w:p>
        </w:tc>
        <w:tc>
          <w:tcPr>
            <w:tcW w:w="2145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12" w:space="0" w:color="auto"/>
            </w:tcBorders>
          </w:tcPr>
          <w:p w:rsidR="00216005" w:rsidRPr="00726294" w:rsidRDefault="00216005" w:rsidP="0031501E">
            <w:pPr>
              <w:rPr>
                <w:rFonts w:cs="Times New Roman"/>
                <w:b/>
                <w:sz w:val="21"/>
                <w:szCs w:val="21"/>
              </w:rPr>
            </w:pPr>
          </w:p>
        </w:tc>
      </w:tr>
      <w:tr w:rsidR="00216005" w:rsidRPr="00301C40" w:rsidTr="0031501E">
        <w:trPr>
          <w:gridAfter w:val="1"/>
          <w:wAfter w:w="10" w:type="dxa"/>
          <w:trHeight w:val="145"/>
        </w:trPr>
        <w:tc>
          <w:tcPr>
            <w:tcW w:w="9356" w:type="dxa"/>
            <w:gridSpan w:val="8"/>
            <w:tcBorders>
              <w:top w:val="double" w:sz="4" w:space="0" w:color="auto"/>
              <w:left w:val="single" w:sz="12" w:space="0" w:color="auto"/>
              <w:bottom w:val="double" w:sz="4" w:space="0" w:color="auto"/>
              <w:right w:val="single" w:sz="12" w:space="0" w:color="auto"/>
            </w:tcBorders>
            <w:vAlign w:val="center"/>
          </w:tcPr>
          <w:p w:rsidR="00216005" w:rsidRPr="00925479" w:rsidRDefault="00216005" w:rsidP="0031501E">
            <w:pPr>
              <w:spacing w:line="276" w:lineRule="auto"/>
              <w:rPr>
                <w:rFonts w:cs="Times New Roman"/>
                <w:b/>
                <w:sz w:val="12"/>
                <w:szCs w:val="12"/>
              </w:rPr>
            </w:pPr>
          </w:p>
        </w:tc>
      </w:tr>
    </w:tbl>
    <w:p w:rsidR="00216005" w:rsidRPr="00925479" w:rsidRDefault="00216005" w:rsidP="005F37C6">
      <w:pPr>
        <w:jc w:val="both"/>
        <w:rPr>
          <w:rFonts w:eastAsia="Times New Roman" w:cs="Times New Roman"/>
          <w:b/>
          <w:sz w:val="30"/>
          <w:szCs w:val="30"/>
          <w:u w:val="single"/>
          <w:lang w:eastAsia="pt-BR"/>
        </w:rPr>
      </w:pPr>
    </w:p>
    <w:sectPr w:rsidR="00216005" w:rsidRPr="00925479" w:rsidSect="0031501E">
      <w:headerReference w:type="default" r:id="rId62"/>
      <w:pgSz w:w="11906" w:h="16838"/>
      <w:pgMar w:top="553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01E" w:rsidRDefault="0031501E" w:rsidP="0031501E">
      <w:pPr>
        <w:spacing w:after="0" w:line="240" w:lineRule="auto"/>
      </w:pPr>
      <w:r>
        <w:separator/>
      </w:r>
    </w:p>
  </w:endnote>
  <w:endnote w:type="continuationSeparator" w:id="0">
    <w:p w:rsidR="0031501E" w:rsidRDefault="0031501E" w:rsidP="003150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01E" w:rsidRDefault="0031501E" w:rsidP="0031501E">
      <w:pPr>
        <w:spacing w:after="0" w:line="240" w:lineRule="auto"/>
      </w:pPr>
      <w:r>
        <w:separator/>
      </w:r>
    </w:p>
  </w:footnote>
  <w:footnote w:type="continuationSeparator" w:id="0">
    <w:p w:rsidR="0031501E" w:rsidRDefault="0031501E" w:rsidP="0031501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314" w:type="dxa"/>
      <w:tblLayout w:type="fixed"/>
      <w:tblLook w:val="01E0"/>
    </w:tblPr>
    <w:tblGrid>
      <w:gridCol w:w="1951"/>
      <w:gridCol w:w="8363"/>
    </w:tblGrid>
    <w:tr w:rsidR="0031501E" w:rsidRPr="006D37DA" w:rsidTr="0031501E">
      <w:trPr>
        <w:trHeight w:val="2121"/>
      </w:trPr>
      <w:tc>
        <w:tcPr>
          <w:tcW w:w="1951" w:type="dxa"/>
        </w:tcPr>
        <w:p w:rsidR="0031501E" w:rsidRPr="006D37DA" w:rsidRDefault="0031501E" w:rsidP="0031501E">
          <w:pPr>
            <w:tabs>
              <w:tab w:val="left" w:pos="-4395"/>
              <w:tab w:val="left" w:pos="0"/>
            </w:tabs>
          </w:pPr>
          <w:r>
            <w:rPr>
              <w:noProof/>
              <w:lang w:eastAsia="pt-BR"/>
            </w:rPr>
            <w:drawing>
              <wp:inline distT="0" distB="0" distL="0" distR="0">
                <wp:extent cx="1019175" cy="638175"/>
                <wp:effectExtent l="19050" t="0" r="9525" b="0"/>
                <wp:docPr id="165" name="Imagem 165" descr="logo_bom-jesu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65" descr="logo_bom-jesu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19175" cy="638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8363" w:type="dxa"/>
        </w:tcPr>
        <w:p w:rsidR="0031501E" w:rsidRPr="006D37DA" w:rsidRDefault="0031501E" w:rsidP="0031501E">
          <w:pPr>
            <w:tabs>
              <w:tab w:val="left" w:pos="-4395"/>
              <w:tab w:val="left" w:pos="0"/>
            </w:tabs>
            <w:jc w:val="center"/>
            <w:rPr>
              <w:rFonts w:ascii="Lucida Sans" w:hAnsi="Lucida Sans"/>
              <w:b/>
            </w:rPr>
          </w:pPr>
          <w:r w:rsidRPr="006D37DA">
            <w:rPr>
              <w:rFonts w:ascii="Lucida Sans" w:hAnsi="Lucida Sans"/>
              <w:b/>
            </w:rPr>
            <w:t>INSTITUTO DE PREVIDÊNCIA DOS SERVIDORES PÚBLICOS DO MUNICÍPIO DE BOM JESUS DOS PERDÕES – PREV BOM JESUS</w:t>
          </w:r>
        </w:p>
        <w:p w:rsidR="0031501E" w:rsidRPr="006D37DA" w:rsidRDefault="0031501E" w:rsidP="0031501E">
          <w:pPr>
            <w:tabs>
              <w:tab w:val="left" w:pos="-4395"/>
              <w:tab w:val="left" w:pos="0"/>
            </w:tabs>
            <w:jc w:val="center"/>
            <w:rPr>
              <w:rFonts w:ascii="Lucida Sans" w:hAnsi="Lucida Sans"/>
              <w:b/>
              <w:i/>
            </w:rPr>
          </w:pPr>
          <w:r w:rsidRPr="006D37DA">
            <w:rPr>
              <w:rFonts w:ascii="Lucida Sans" w:hAnsi="Lucida Sans"/>
              <w:b/>
              <w:i/>
            </w:rPr>
            <w:t>CNPJ: 10.642.943/0001-71</w:t>
          </w:r>
        </w:p>
        <w:p w:rsidR="0031501E" w:rsidRPr="006D37DA" w:rsidRDefault="0031501E" w:rsidP="0031501E">
          <w:pPr>
            <w:tabs>
              <w:tab w:val="left" w:pos="-4395"/>
              <w:tab w:val="left" w:pos="0"/>
            </w:tabs>
            <w:jc w:val="center"/>
            <w:rPr>
              <w:i/>
            </w:rPr>
          </w:pPr>
          <w:r w:rsidRPr="006D37DA">
            <w:rPr>
              <w:i/>
            </w:rPr>
            <w:t xml:space="preserve">Rua Joaquim Rodrigues dos Santos, </w:t>
          </w:r>
          <w:proofErr w:type="gramStart"/>
          <w:r w:rsidRPr="006D37DA">
            <w:rPr>
              <w:i/>
            </w:rPr>
            <w:t>nº.</w:t>
          </w:r>
          <w:proofErr w:type="gramEnd"/>
          <w:r w:rsidRPr="006D37DA">
            <w:rPr>
              <w:i/>
            </w:rPr>
            <w:t>790 – Cidade Nova</w:t>
          </w:r>
        </w:p>
        <w:p w:rsidR="0031501E" w:rsidRPr="006D37DA" w:rsidRDefault="0031501E" w:rsidP="0031501E">
          <w:pPr>
            <w:tabs>
              <w:tab w:val="left" w:pos="-4395"/>
              <w:tab w:val="left" w:pos="0"/>
            </w:tabs>
            <w:jc w:val="center"/>
          </w:pPr>
          <w:r w:rsidRPr="006D37DA">
            <w:rPr>
              <w:i/>
            </w:rPr>
            <w:t>Bom Jesus dos Perdões – SP</w:t>
          </w:r>
          <w:proofErr w:type="gramStart"/>
          <w:r w:rsidRPr="006D37DA">
            <w:t xml:space="preserve">  </w:t>
          </w:r>
          <w:proofErr w:type="gramEnd"/>
          <w:r w:rsidRPr="006D37DA">
            <w:t>- CEP: 12.955-000  - Telefone: (011) 4891-1677</w:t>
          </w:r>
        </w:p>
      </w:tc>
    </w:tr>
  </w:tbl>
  <w:p w:rsidR="0031501E" w:rsidRDefault="0031501E" w:rsidP="0031501E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542"/>
    <w:multiLevelType w:val="hybridMultilevel"/>
    <w:tmpl w:val="C3646666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">
    <w:nsid w:val="0D244A71"/>
    <w:multiLevelType w:val="hybridMultilevel"/>
    <w:tmpl w:val="871CAFD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44A55"/>
    <w:multiLevelType w:val="hybridMultilevel"/>
    <w:tmpl w:val="E78807CE"/>
    <w:lvl w:ilvl="0" w:tplc="CACA50B0">
      <w:start w:val="1"/>
      <w:numFmt w:val="decimal"/>
      <w:lvlText w:val="%1."/>
      <w:lvlJc w:val="left"/>
      <w:pPr>
        <w:ind w:left="281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01" w:hanging="360"/>
      </w:pPr>
    </w:lvl>
    <w:lvl w:ilvl="2" w:tplc="0416001B" w:tentative="1">
      <w:start w:val="1"/>
      <w:numFmt w:val="lowerRoman"/>
      <w:lvlText w:val="%3."/>
      <w:lvlJc w:val="right"/>
      <w:pPr>
        <w:ind w:left="1721" w:hanging="180"/>
      </w:pPr>
    </w:lvl>
    <w:lvl w:ilvl="3" w:tplc="0416000F" w:tentative="1">
      <w:start w:val="1"/>
      <w:numFmt w:val="decimal"/>
      <w:lvlText w:val="%4."/>
      <w:lvlJc w:val="left"/>
      <w:pPr>
        <w:ind w:left="2441" w:hanging="360"/>
      </w:pPr>
    </w:lvl>
    <w:lvl w:ilvl="4" w:tplc="04160019" w:tentative="1">
      <w:start w:val="1"/>
      <w:numFmt w:val="lowerLetter"/>
      <w:lvlText w:val="%5."/>
      <w:lvlJc w:val="left"/>
      <w:pPr>
        <w:ind w:left="3161" w:hanging="360"/>
      </w:pPr>
    </w:lvl>
    <w:lvl w:ilvl="5" w:tplc="0416001B" w:tentative="1">
      <w:start w:val="1"/>
      <w:numFmt w:val="lowerRoman"/>
      <w:lvlText w:val="%6."/>
      <w:lvlJc w:val="right"/>
      <w:pPr>
        <w:ind w:left="3881" w:hanging="180"/>
      </w:pPr>
    </w:lvl>
    <w:lvl w:ilvl="6" w:tplc="0416000F" w:tentative="1">
      <w:start w:val="1"/>
      <w:numFmt w:val="decimal"/>
      <w:lvlText w:val="%7."/>
      <w:lvlJc w:val="left"/>
      <w:pPr>
        <w:ind w:left="4601" w:hanging="360"/>
      </w:pPr>
    </w:lvl>
    <w:lvl w:ilvl="7" w:tplc="04160019" w:tentative="1">
      <w:start w:val="1"/>
      <w:numFmt w:val="lowerLetter"/>
      <w:lvlText w:val="%8."/>
      <w:lvlJc w:val="left"/>
      <w:pPr>
        <w:ind w:left="5321" w:hanging="360"/>
      </w:pPr>
    </w:lvl>
    <w:lvl w:ilvl="8" w:tplc="0416001B" w:tentative="1">
      <w:start w:val="1"/>
      <w:numFmt w:val="lowerRoman"/>
      <w:lvlText w:val="%9."/>
      <w:lvlJc w:val="right"/>
      <w:pPr>
        <w:ind w:left="6041" w:hanging="180"/>
      </w:pPr>
    </w:lvl>
  </w:abstractNum>
  <w:abstractNum w:abstractNumId="3">
    <w:nsid w:val="193E1103"/>
    <w:multiLevelType w:val="hybridMultilevel"/>
    <w:tmpl w:val="BB1CA98A"/>
    <w:lvl w:ilvl="0" w:tplc="0416000F">
      <w:start w:val="1"/>
      <w:numFmt w:val="decimal"/>
      <w:lvlText w:val="%1."/>
      <w:lvlJc w:val="left"/>
      <w:pPr>
        <w:ind w:left="494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4">
    <w:nsid w:val="1DC25D81"/>
    <w:multiLevelType w:val="hybridMultilevel"/>
    <w:tmpl w:val="CF6E33C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B473BD"/>
    <w:multiLevelType w:val="hybridMultilevel"/>
    <w:tmpl w:val="F162D7E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3715F68"/>
    <w:multiLevelType w:val="hybridMultilevel"/>
    <w:tmpl w:val="4CCE062C"/>
    <w:lvl w:ilvl="0" w:tplc="4802C188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  <w:b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A6F150A"/>
    <w:multiLevelType w:val="hybridMultilevel"/>
    <w:tmpl w:val="479A562A"/>
    <w:lvl w:ilvl="0" w:tplc="C72207F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4014D4A"/>
    <w:multiLevelType w:val="hybridMultilevel"/>
    <w:tmpl w:val="530432CA"/>
    <w:lvl w:ilvl="0" w:tplc="0416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4EA379D"/>
    <w:multiLevelType w:val="hybridMultilevel"/>
    <w:tmpl w:val="128604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6256E8F"/>
    <w:multiLevelType w:val="hybridMultilevel"/>
    <w:tmpl w:val="4CF60CE8"/>
    <w:lvl w:ilvl="0" w:tplc="0416000F">
      <w:start w:val="1"/>
      <w:numFmt w:val="decimal"/>
      <w:lvlText w:val="%1."/>
      <w:lvlJc w:val="left"/>
      <w:pPr>
        <w:ind w:left="607" w:hanging="360"/>
      </w:pPr>
    </w:lvl>
    <w:lvl w:ilvl="1" w:tplc="04160019" w:tentative="1">
      <w:start w:val="1"/>
      <w:numFmt w:val="lowerLetter"/>
      <w:lvlText w:val="%2."/>
      <w:lvlJc w:val="left"/>
      <w:pPr>
        <w:ind w:left="1327" w:hanging="360"/>
      </w:pPr>
    </w:lvl>
    <w:lvl w:ilvl="2" w:tplc="0416001B" w:tentative="1">
      <w:start w:val="1"/>
      <w:numFmt w:val="lowerRoman"/>
      <w:lvlText w:val="%3."/>
      <w:lvlJc w:val="right"/>
      <w:pPr>
        <w:ind w:left="2047" w:hanging="180"/>
      </w:pPr>
    </w:lvl>
    <w:lvl w:ilvl="3" w:tplc="0416000F" w:tentative="1">
      <w:start w:val="1"/>
      <w:numFmt w:val="decimal"/>
      <w:lvlText w:val="%4."/>
      <w:lvlJc w:val="left"/>
      <w:pPr>
        <w:ind w:left="2767" w:hanging="360"/>
      </w:pPr>
    </w:lvl>
    <w:lvl w:ilvl="4" w:tplc="04160019" w:tentative="1">
      <w:start w:val="1"/>
      <w:numFmt w:val="lowerLetter"/>
      <w:lvlText w:val="%5."/>
      <w:lvlJc w:val="left"/>
      <w:pPr>
        <w:ind w:left="3487" w:hanging="360"/>
      </w:pPr>
    </w:lvl>
    <w:lvl w:ilvl="5" w:tplc="0416001B" w:tentative="1">
      <w:start w:val="1"/>
      <w:numFmt w:val="lowerRoman"/>
      <w:lvlText w:val="%6."/>
      <w:lvlJc w:val="right"/>
      <w:pPr>
        <w:ind w:left="4207" w:hanging="180"/>
      </w:pPr>
    </w:lvl>
    <w:lvl w:ilvl="6" w:tplc="0416000F" w:tentative="1">
      <w:start w:val="1"/>
      <w:numFmt w:val="decimal"/>
      <w:lvlText w:val="%7."/>
      <w:lvlJc w:val="left"/>
      <w:pPr>
        <w:ind w:left="4927" w:hanging="360"/>
      </w:pPr>
    </w:lvl>
    <w:lvl w:ilvl="7" w:tplc="04160019" w:tentative="1">
      <w:start w:val="1"/>
      <w:numFmt w:val="lowerLetter"/>
      <w:lvlText w:val="%8."/>
      <w:lvlJc w:val="left"/>
      <w:pPr>
        <w:ind w:left="5647" w:hanging="360"/>
      </w:pPr>
    </w:lvl>
    <w:lvl w:ilvl="8" w:tplc="0416001B" w:tentative="1">
      <w:start w:val="1"/>
      <w:numFmt w:val="lowerRoman"/>
      <w:lvlText w:val="%9."/>
      <w:lvlJc w:val="right"/>
      <w:pPr>
        <w:ind w:left="6367" w:hanging="180"/>
      </w:pPr>
    </w:lvl>
  </w:abstractNum>
  <w:abstractNum w:abstractNumId="11">
    <w:nsid w:val="3D384145"/>
    <w:multiLevelType w:val="hybridMultilevel"/>
    <w:tmpl w:val="53A444FC"/>
    <w:lvl w:ilvl="0" w:tplc="3310356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32E10CF"/>
    <w:multiLevelType w:val="hybridMultilevel"/>
    <w:tmpl w:val="0BEA86F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E71C83"/>
    <w:multiLevelType w:val="hybridMultilevel"/>
    <w:tmpl w:val="4FDC027E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1F1366"/>
    <w:multiLevelType w:val="hybridMultilevel"/>
    <w:tmpl w:val="AAE6BF2A"/>
    <w:lvl w:ilvl="0" w:tplc="0416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CF40DC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6">
    <w:nsid w:val="529863C7"/>
    <w:multiLevelType w:val="hybridMultilevel"/>
    <w:tmpl w:val="46A8284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33151A1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>
    <w:nsid w:val="5EE9675C"/>
    <w:multiLevelType w:val="hybridMultilevel"/>
    <w:tmpl w:val="2234729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16C44E5"/>
    <w:multiLevelType w:val="hybridMultilevel"/>
    <w:tmpl w:val="FBB85AEC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A31525"/>
    <w:multiLevelType w:val="hybridMultilevel"/>
    <w:tmpl w:val="B484A736"/>
    <w:lvl w:ilvl="0" w:tplc="AC8E5A82">
      <w:start w:val="1"/>
      <w:numFmt w:val="decimal"/>
      <w:lvlText w:val="%1."/>
      <w:lvlJc w:val="left"/>
      <w:pPr>
        <w:ind w:left="720" w:hanging="360"/>
      </w:pPr>
      <w:rPr>
        <w:rFonts w:hint="default"/>
        <w:b/>
        <w:i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A91887"/>
    <w:multiLevelType w:val="hybridMultilevel"/>
    <w:tmpl w:val="E1CABF1A"/>
    <w:lvl w:ilvl="0" w:tplc="06C628F6">
      <w:numFmt w:val="bullet"/>
      <w:lvlText w:val="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BBF26A8"/>
    <w:multiLevelType w:val="hybridMultilevel"/>
    <w:tmpl w:val="92487F08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BDC7B75"/>
    <w:multiLevelType w:val="hybridMultilevel"/>
    <w:tmpl w:val="39DC0AE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F3EBB"/>
    <w:multiLevelType w:val="hybridMultilevel"/>
    <w:tmpl w:val="5CD4CF0C"/>
    <w:lvl w:ilvl="0" w:tplc="0416000F">
      <w:start w:val="1"/>
      <w:numFmt w:val="decimal"/>
      <w:lvlText w:val="%1."/>
      <w:lvlJc w:val="left"/>
      <w:pPr>
        <w:ind w:left="3600" w:hanging="360"/>
      </w:pPr>
    </w:lvl>
    <w:lvl w:ilvl="1" w:tplc="04160019" w:tentative="1">
      <w:start w:val="1"/>
      <w:numFmt w:val="lowerLetter"/>
      <w:lvlText w:val="%2."/>
      <w:lvlJc w:val="left"/>
      <w:pPr>
        <w:ind w:left="4320" w:hanging="360"/>
      </w:pPr>
    </w:lvl>
    <w:lvl w:ilvl="2" w:tplc="0416001B" w:tentative="1">
      <w:start w:val="1"/>
      <w:numFmt w:val="lowerRoman"/>
      <w:lvlText w:val="%3."/>
      <w:lvlJc w:val="right"/>
      <w:pPr>
        <w:ind w:left="5040" w:hanging="180"/>
      </w:pPr>
    </w:lvl>
    <w:lvl w:ilvl="3" w:tplc="0416000F" w:tentative="1">
      <w:start w:val="1"/>
      <w:numFmt w:val="decimal"/>
      <w:lvlText w:val="%4."/>
      <w:lvlJc w:val="left"/>
      <w:pPr>
        <w:ind w:left="5760" w:hanging="360"/>
      </w:pPr>
    </w:lvl>
    <w:lvl w:ilvl="4" w:tplc="04160019" w:tentative="1">
      <w:start w:val="1"/>
      <w:numFmt w:val="lowerLetter"/>
      <w:lvlText w:val="%5."/>
      <w:lvlJc w:val="left"/>
      <w:pPr>
        <w:ind w:left="6480" w:hanging="360"/>
      </w:pPr>
    </w:lvl>
    <w:lvl w:ilvl="5" w:tplc="0416001B" w:tentative="1">
      <w:start w:val="1"/>
      <w:numFmt w:val="lowerRoman"/>
      <w:lvlText w:val="%6."/>
      <w:lvlJc w:val="right"/>
      <w:pPr>
        <w:ind w:left="7200" w:hanging="180"/>
      </w:pPr>
    </w:lvl>
    <w:lvl w:ilvl="6" w:tplc="0416000F" w:tentative="1">
      <w:start w:val="1"/>
      <w:numFmt w:val="decimal"/>
      <w:lvlText w:val="%7."/>
      <w:lvlJc w:val="left"/>
      <w:pPr>
        <w:ind w:left="7920" w:hanging="360"/>
      </w:pPr>
    </w:lvl>
    <w:lvl w:ilvl="7" w:tplc="04160019" w:tentative="1">
      <w:start w:val="1"/>
      <w:numFmt w:val="lowerLetter"/>
      <w:lvlText w:val="%8."/>
      <w:lvlJc w:val="left"/>
      <w:pPr>
        <w:ind w:left="8640" w:hanging="360"/>
      </w:pPr>
    </w:lvl>
    <w:lvl w:ilvl="8" w:tplc="0416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17"/>
  </w:num>
  <w:num w:numId="2">
    <w:abstractNumId w:val="15"/>
  </w:num>
  <w:num w:numId="3">
    <w:abstractNumId w:val="11"/>
  </w:num>
  <w:num w:numId="4">
    <w:abstractNumId w:val="24"/>
  </w:num>
  <w:num w:numId="5">
    <w:abstractNumId w:val="9"/>
  </w:num>
  <w:num w:numId="6">
    <w:abstractNumId w:val="22"/>
  </w:num>
  <w:num w:numId="7">
    <w:abstractNumId w:val="1"/>
  </w:num>
  <w:num w:numId="8">
    <w:abstractNumId w:val="19"/>
  </w:num>
  <w:num w:numId="9">
    <w:abstractNumId w:val="5"/>
  </w:num>
  <w:num w:numId="10">
    <w:abstractNumId w:val="21"/>
  </w:num>
  <w:num w:numId="11">
    <w:abstractNumId w:val="18"/>
  </w:num>
  <w:num w:numId="12">
    <w:abstractNumId w:val="20"/>
  </w:num>
  <w:num w:numId="13">
    <w:abstractNumId w:val="4"/>
  </w:num>
  <w:num w:numId="14">
    <w:abstractNumId w:val="23"/>
  </w:num>
  <w:num w:numId="15">
    <w:abstractNumId w:val="16"/>
  </w:num>
  <w:num w:numId="16">
    <w:abstractNumId w:val="13"/>
  </w:num>
  <w:num w:numId="17">
    <w:abstractNumId w:val="12"/>
  </w:num>
  <w:num w:numId="18">
    <w:abstractNumId w:val="10"/>
  </w:num>
  <w:num w:numId="19">
    <w:abstractNumId w:val="0"/>
  </w:num>
  <w:num w:numId="20">
    <w:abstractNumId w:val="3"/>
  </w:num>
  <w:num w:numId="21">
    <w:abstractNumId w:val="14"/>
  </w:num>
  <w:num w:numId="22">
    <w:abstractNumId w:val="7"/>
  </w:num>
  <w:num w:numId="23">
    <w:abstractNumId w:val="6"/>
  </w:num>
  <w:num w:numId="24">
    <w:abstractNumId w:val="2"/>
  </w:num>
  <w:num w:numId="25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B6E71"/>
    <w:rsid w:val="000C020E"/>
    <w:rsid w:val="00204718"/>
    <w:rsid w:val="00216005"/>
    <w:rsid w:val="0022385C"/>
    <w:rsid w:val="002349E8"/>
    <w:rsid w:val="0027431A"/>
    <w:rsid w:val="00285059"/>
    <w:rsid w:val="002C5194"/>
    <w:rsid w:val="0031501E"/>
    <w:rsid w:val="003B0A04"/>
    <w:rsid w:val="003C70B4"/>
    <w:rsid w:val="00426935"/>
    <w:rsid w:val="00435E56"/>
    <w:rsid w:val="00453A67"/>
    <w:rsid w:val="004C585A"/>
    <w:rsid w:val="00540470"/>
    <w:rsid w:val="005F37C6"/>
    <w:rsid w:val="0062493D"/>
    <w:rsid w:val="00643BED"/>
    <w:rsid w:val="00691A4D"/>
    <w:rsid w:val="006E33B5"/>
    <w:rsid w:val="007411E6"/>
    <w:rsid w:val="00757924"/>
    <w:rsid w:val="007F0245"/>
    <w:rsid w:val="00885BAE"/>
    <w:rsid w:val="008B55EB"/>
    <w:rsid w:val="009569AD"/>
    <w:rsid w:val="009B1250"/>
    <w:rsid w:val="00AB2657"/>
    <w:rsid w:val="00AB6E71"/>
    <w:rsid w:val="00C12AC6"/>
    <w:rsid w:val="00C56D13"/>
    <w:rsid w:val="00C75F50"/>
    <w:rsid w:val="00D96214"/>
    <w:rsid w:val="00DD1008"/>
    <w:rsid w:val="00E36D0E"/>
    <w:rsid w:val="00F138BB"/>
    <w:rsid w:val="00F278A5"/>
    <w:rsid w:val="00F63289"/>
    <w:rsid w:val="00F91CC1"/>
    <w:rsid w:val="00FC74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1250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C74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DD1008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C75F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75F50"/>
    <w:rPr>
      <w:rFonts w:ascii="Tahoma" w:hAnsi="Tahoma" w:cs="Tahoma"/>
      <w:sz w:val="16"/>
      <w:szCs w:val="16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75F50"/>
    <w:rPr>
      <w:sz w:val="20"/>
      <w:szCs w:val="20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C75F50"/>
    <w:pPr>
      <w:spacing w:after="0" w:line="240" w:lineRule="auto"/>
    </w:pPr>
    <w:rPr>
      <w:sz w:val="20"/>
      <w:szCs w:val="20"/>
    </w:rPr>
  </w:style>
  <w:style w:type="paragraph" w:styleId="Cabealho">
    <w:name w:val="header"/>
    <w:basedOn w:val="Normal"/>
    <w:link w:val="CabealhoChar"/>
    <w:uiPriority w:val="99"/>
    <w:unhideWhenUsed/>
    <w:rsid w:val="00C75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75F50"/>
  </w:style>
  <w:style w:type="paragraph" w:styleId="Rodap">
    <w:name w:val="footer"/>
    <w:basedOn w:val="Normal"/>
    <w:link w:val="RodapChar"/>
    <w:uiPriority w:val="99"/>
    <w:unhideWhenUsed/>
    <w:rsid w:val="00C75F5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75F50"/>
  </w:style>
  <w:style w:type="paragraph" w:customStyle="1" w:styleId="Default">
    <w:name w:val="Default"/>
    <w:rsid w:val="00C75F5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TtulodoLivro">
    <w:name w:val="Book Title"/>
    <w:basedOn w:val="Fontepargpadro"/>
    <w:uiPriority w:val="33"/>
    <w:qFormat/>
    <w:rsid w:val="00C75F50"/>
    <w:rPr>
      <w:b/>
      <w:bCs/>
      <w:smallCaps/>
      <w:spacing w:val="5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C75F50"/>
    <w:rPr>
      <w:sz w:val="20"/>
      <w:szCs w:val="20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C75F50"/>
    <w:pPr>
      <w:spacing w:after="200" w:line="240" w:lineRule="auto"/>
    </w:pPr>
    <w:rPr>
      <w:sz w:val="20"/>
      <w:szCs w:val="20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C75F50"/>
    <w:rPr>
      <w:b/>
      <w:bCs/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C75F50"/>
    <w:rPr>
      <w:b/>
      <w:bCs/>
    </w:rPr>
  </w:style>
  <w:style w:type="character" w:styleId="Hyperlink">
    <w:name w:val="Hyperlink"/>
    <w:basedOn w:val="Fontepargpadro"/>
    <w:uiPriority w:val="99"/>
    <w:unhideWhenUsed/>
    <w:rsid w:val="00C75F50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3.wmf"/><Relationship Id="rId18" Type="http://schemas.openxmlformats.org/officeDocument/2006/relationships/control" Target="activeX/activeX8.xml"/><Relationship Id="rId26" Type="http://schemas.openxmlformats.org/officeDocument/2006/relationships/control" Target="activeX/activeX14.xml"/><Relationship Id="rId39" Type="http://schemas.openxmlformats.org/officeDocument/2006/relationships/control" Target="activeX/activeX26.xml"/><Relationship Id="rId21" Type="http://schemas.openxmlformats.org/officeDocument/2006/relationships/control" Target="activeX/activeX11.xml"/><Relationship Id="rId34" Type="http://schemas.openxmlformats.org/officeDocument/2006/relationships/control" Target="activeX/activeX21.xml"/><Relationship Id="rId42" Type="http://schemas.openxmlformats.org/officeDocument/2006/relationships/image" Target="media/image9.wmf"/><Relationship Id="rId47" Type="http://schemas.openxmlformats.org/officeDocument/2006/relationships/control" Target="activeX/activeX31.xml"/><Relationship Id="rId50" Type="http://schemas.openxmlformats.org/officeDocument/2006/relationships/control" Target="activeX/activeX34.xml"/><Relationship Id="rId55" Type="http://schemas.openxmlformats.org/officeDocument/2006/relationships/image" Target="media/image12.wmf"/><Relationship Id="rId63" Type="http://schemas.openxmlformats.org/officeDocument/2006/relationships/fontTable" Target="fontTable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6" Type="http://schemas.openxmlformats.org/officeDocument/2006/relationships/control" Target="activeX/activeX6.xml"/><Relationship Id="rId20" Type="http://schemas.openxmlformats.org/officeDocument/2006/relationships/control" Target="activeX/activeX10.xml"/><Relationship Id="rId29" Type="http://schemas.openxmlformats.org/officeDocument/2006/relationships/control" Target="activeX/activeX16.xml"/><Relationship Id="rId41" Type="http://schemas.openxmlformats.org/officeDocument/2006/relationships/control" Target="activeX/activeX27.xml"/><Relationship Id="rId54" Type="http://schemas.openxmlformats.org/officeDocument/2006/relationships/control" Target="activeX/activeX37.xml"/><Relationship Id="rId62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2.wmf"/><Relationship Id="rId24" Type="http://schemas.openxmlformats.org/officeDocument/2006/relationships/control" Target="activeX/activeX13.xml"/><Relationship Id="rId32" Type="http://schemas.openxmlformats.org/officeDocument/2006/relationships/control" Target="activeX/activeX19.xml"/><Relationship Id="rId37" Type="http://schemas.openxmlformats.org/officeDocument/2006/relationships/control" Target="activeX/activeX24.xml"/><Relationship Id="rId40" Type="http://schemas.openxmlformats.org/officeDocument/2006/relationships/image" Target="media/image8.wmf"/><Relationship Id="rId45" Type="http://schemas.openxmlformats.org/officeDocument/2006/relationships/control" Target="activeX/activeX29.xml"/><Relationship Id="rId53" Type="http://schemas.openxmlformats.org/officeDocument/2006/relationships/control" Target="activeX/activeX36.xml"/><Relationship Id="rId58" Type="http://schemas.openxmlformats.org/officeDocument/2006/relationships/image" Target="media/image14.wmf"/><Relationship Id="rId5" Type="http://schemas.openxmlformats.org/officeDocument/2006/relationships/footnotes" Target="footnotes.xml"/><Relationship Id="rId15" Type="http://schemas.openxmlformats.org/officeDocument/2006/relationships/image" Target="media/image4.wmf"/><Relationship Id="rId23" Type="http://schemas.openxmlformats.org/officeDocument/2006/relationships/image" Target="media/image5.wmf"/><Relationship Id="rId28" Type="http://schemas.openxmlformats.org/officeDocument/2006/relationships/control" Target="activeX/activeX15.xml"/><Relationship Id="rId36" Type="http://schemas.openxmlformats.org/officeDocument/2006/relationships/control" Target="activeX/activeX23.xml"/><Relationship Id="rId49" Type="http://schemas.openxmlformats.org/officeDocument/2006/relationships/control" Target="activeX/activeX33.xml"/><Relationship Id="rId57" Type="http://schemas.openxmlformats.org/officeDocument/2006/relationships/image" Target="media/image13.emf"/><Relationship Id="rId61" Type="http://schemas.openxmlformats.org/officeDocument/2006/relationships/control" Target="activeX/activeX41.xml"/><Relationship Id="rId10" Type="http://schemas.openxmlformats.org/officeDocument/2006/relationships/control" Target="activeX/activeX3.xml"/><Relationship Id="rId19" Type="http://schemas.openxmlformats.org/officeDocument/2006/relationships/control" Target="activeX/activeX9.xml"/><Relationship Id="rId31" Type="http://schemas.openxmlformats.org/officeDocument/2006/relationships/control" Target="activeX/activeX18.xml"/><Relationship Id="rId44" Type="http://schemas.openxmlformats.org/officeDocument/2006/relationships/image" Target="media/image10.wmf"/><Relationship Id="rId52" Type="http://schemas.openxmlformats.org/officeDocument/2006/relationships/image" Target="media/image11.wmf"/><Relationship Id="rId60" Type="http://schemas.openxmlformats.org/officeDocument/2006/relationships/control" Target="activeX/activeX40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control" Target="activeX/activeX5.xml"/><Relationship Id="rId22" Type="http://schemas.openxmlformats.org/officeDocument/2006/relationships/control" Target="activeX/activeX12.xml"/><Relationship Id="rId27" Type="http://schemas.openxmlformats.org/officeDocument/2006/relationships/image" Target="media/image7.wmf"/><Relationship Id="rId30" Type="http://schemas.openxmlformats.org/officeDocument/2006/relationships/control" Target="activeX/activeX17.xml"/><Relationship Id="rId35" Type="http://schemas.openxmlformats.org/officeDocument/2006/relationships/control" Target="activeX/activeX22.xml"/><Relationship Id="rId43" Type="http://schemas.openxmlformats.org/officeDocument/2006/relationships/control" Target="activeX/activeX28.xml"/><Relationship Id="rId48" Type="http://schemas.openxmlformats.org/officeDocument/2006/relationships/control" Target="activeX/activeX32.xml"/><Relationship Id="rId56" Type="http://schemas.openxmlformats.org/officeDocument/2006/relationships/control" Target="activeX/activeX38.xml"/><Relationship Id="rId64" Type="http://schemas.openxmlformats.org/officeDocument/2006/relationships/theme" Target="theme/theme1.xml"/><Relationship Id="rId8" Type="http://schemas.openxmlformats.org/officeDocument/2006/relationships/control" Target="activeX/activeX1.xml"/><Relationship Id="rId51" Type="http://schemas.openxmlformats.org/officeDocument/2006/relationships/control" Target="activeX/activeX35.xml"/><Relationship Id="rId3" Type="http://schemas.openxmlformats.org/officeDocument/2006/relationships/settings" Target="settings.xml"/><Relationship Id="rId12" Type="http://schemas.openxmlformats.org/officeDocument/2006/relationships/control" Target="activeX/activeX4.xml"/><Relationship Id="rId17" Type="http://schemas.openxmlformats.org/officeDocument/2006/relationships/control" Target="activeX/activeX7.xml"/><Relationship Id="rId25" Type="http://schemas.openxmlformats.org/officeDocument/2006/relationships/image" Target="media/image6.wmf"/><Relationship Id="rId33" Type="http://schemas.openxmlformats.org/officeDocument/2006/relationships/control" Target="activeX/activeX20.xml"/><Relationship Id="rId38" Type="http://schemas.openxmlformats.org/officeDocument/2006/relationships/control" Target="activeX/activeX25.xml"/><Relationship Id="rId46" Type="http://schemas.openxmlformats.org/officeDocument/2006/relationships/control" Target="activeX/activeX30.xml"/><Relationship Id="rId59" Type="http://schemas.openxmlformats.org/officeDocument/2006/relationships/control" Target="activeX/activeX39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5.png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20.xml.rels><?xml version="1.0" encoding="UTF-8" standalone="yes"?>
<Relationships xmlns="http://schemas.openxmlformats.org/package/2006/relationships"><Relationship Id="rId1" Type="http://schemas.microsoft.com/office/2006/relationships/activeXControlBinary" Target="activeX20.bin"/></Relationships>
</file>

<file path=word/activeX/_rels/activeX21.xml.rels><?xml version="1.0" encoding="UTF-8" standalone="yes"?>
<Relationships xmlns="http://schemas.openxmlformats.org/package/2006/relationships"><Relationship Id="rId1" Type="http://schemas.microsoft.com/office/2006/relationships/activeXControlBinary" Target="activeX21.bin"/></Relationships>
</file>

<file path=word/activeX/_rels/activeX22.xml.rels><?xml version="1.0" encoding="UTF-8" standalone="yes"?>
<Relationships xmlns="http://schemas.openxmlformats.org/package/2006/relationships"><Relationship Id="rId1" Type="http://schemas.microsoft.com/office/2006/relationships/activeXControlBinary" Target="activeX22.bin"/></Relationships>
</file>

<file path=word/activeX/_rels/activeX23.xml.rels><?xml version="1.0" encoding="UTF-8" standalone="yes"?>
<Relationships xmlns="http://schemas.openxmlformats.org/package/2006/relationships"><Relationship Id="rId1" Type="http://schemas.microsoft.com/office/2006/relationships/activeXControlBinary" Target="activeX23.bin"/></Relationships>
</file>

<file path=word/activeX/_rels/activeX24.xml.rels><?xml version="1.0" encoding="UTF-8" standalone="yes"?>
<Relationships xmlns="http://schemas.openxmlformats.org/package/2006/relationships"><Relationship Id="rId1" Type="http://schemas.microsoft.com/office/2006/relationships/activeXControlBinary" Target="activeX24.bin"/></Relationships>
</file>

<file path=word/activeX/_rels/activeX25.xml.rels><?xml version="1.0" encoding="UTF-8" standalone="yes"?>
<Relationships xmlns="http://schemas.openxmlformats.org/package/2006/relationships"><Relationship Id="rId1" Type="http://schemas.microsoft.com/office/2006/relationships/activeXControlBinary" Target="activeX25.bin"/></Relationships>
</file>

<file path=word/activeX/_rels/activeX26.xml.rels><?xml version="1.0" encoding="UTF-8" standalone="yes"?>
<Relationships xmlns="http://schemas.openxmlformats.org/package/2006/relationships"><Relationship Id="rId1" Type="http://schemas.microsoft.com/office/2006/relationships/activeXControlBinary" Target="activeX26.bin"/></Relationships>
</file>

<file path=word/activeX/_rels/activeX27.xml.rels><?xml version="1.0" encoding="UTF-8" standalone="yes"?>
<Relationships xmlns="http://schemas.openxmlformats.org/package/2006/relationships"><Relationship Id="rId1" Type="http://schemas.microsoft.com/office/2006/relationships/activeXControlBinary" Target="activeX27.bin"/></Relationships>
</file>

<file path=word/activeX/_rels/activeX28.xml.rels><?xml version="1.0" encoding="UTF-8" standalone="yes"?>
<Relationships xmlns="http://schemas.openxmlformats.org/package/2006/relationships"><Relationship Id="rId1" Type="http://schemas.microsoft.com/office/2006/relationships/activeXControlBinary" Target="activeX28.bin"/></Relationships>
</file>

<file path=word/activeX/_rels/activeX29.xml.rels><?xml version="1.0" encoding="UTF-8" standalone="yes"?>
<Relationships xmlns="http://schemas.openxmlformats.org/package/2006/relationships"><Relationship Id="rId1" Type="http://schemas.microsoft.com/office/2006/relationships/activeXControlBinary" Target="activeX29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30.xml.rels><?xml version="1.0" encoding="UTF-8" standalone="yes"?>
<Relationships xmlns="http://schemas.openxmlformats.org/package/2006/relationships"><Relationship Id="rId1" Type="http://schemas.microsoft.com/office/2006/relationships/activeXControlBinary" Target="activeX30.bin"/></Relationships>
</file>

<file path=word/activeX/_rels/activeX31.xml.rels><?xml version="1.0" encoding="UTF-8" standalone="yes"?>
<Relationships xmlns="http://schemas.openxmlformats.org/package/2006/relationships"><Relationship Id="rId1" Type="http://schemas.microsoft.com/office/2006/relationships/activeXControlBinary" Target="activeX31.bin"/></Relationships>
</file>

<file path=word/activeX/_rels/activeX32.xml.rels><?xml version="1.0" encoding="UTF-8" standalone="yes"?>
<Relationships xmlns="http://schemas.openxmlformats.org/package/2006/relationships"><Relationship Id="rId1" Type="http://schemas.microsoft.com/office/2006/relationships/activeXControlBinary" Target="activeX32.bin"/></Relationships>
</file>

<file path=word/activeX/_rels/activeX33.xml.rels><?xml version="1.0" encoding="UTF-8" standalone="yes"?>
<Relationships xmlns="http://schemas.openxmlformats.org/package/2006/relationships"><Relationship Id="rId1" Type="http://schemas.microsoft.com/office/2006/relationships/activeXControlBinary" Target="activeX33.bin"/></Relationships>
</file>

<file path=word/activeX/_rels/activeX34.xml.rels><?xml version="1.0" encoding="UTF-8" standalone="yes"?>
<Relationships xmlns="http://schemas.openxmlformats.org/package/2006/relationships"><Relationship Id="rId1" Type="http://schemas.microsoft.com/office/2006/relationships/activeXControlBinary" Target="activeX34.bin"/></Relationships>
</file>

<file path=word/activeX/_rels/activeX35.xml.rels><?xml version="1.0" encoding="UTF-8" standalone="yes"?>
<Relationships xmlns="http://schemas.openxmlformats.org/package/2006/relationships"><Relationship Id="rId1" Type="http://schemas.microsoft.com/office/2006/relationships/activeXControlBinary" Target="activeX35.bin"/></Relationships>
</file>

<file path=word/activeX/_rels/activeX36.xml.rels><?xml version="1.0" encoding="UTF-8" standalone="yes"?>
<Relationships xmlns="http://schemas.openxmlformats.org/package/2006/relationships"><Relationship Id="rId1" Type="http://schemas.microsoft.com/office/2006/relationships/activeXControlBinary" Target="activeX36.bin"/></Relationships>
</file>

<file path=word/activeX/_rels/activeX37.xml.rels><?xml version="1.0" encoding="UTF-8" standalone="yes"?>
<Relationships xmlns="http://schemas.openxmlformats.org/package/2006/relationships"><Relationship Id="rId1" Type="http://schemas.microsoft.com/office/2006/relationships/activeXControlBinary" Target="activeX37.bin"/></Relationships>
</file>

<file path=word/activeX/_rels/activeX38.xml.rels><?xml version="1.0" encoding="UTF-8" standalone="yes"?>
<Relationships xmlns="http://schemas.openxmlformats.org/package/2006/relationships"><Relationship Id="rId1" Type="http://schemas.microsoft.com/office/2006/relationships/activeXControlBinary" Target="activeX38.bin"/></Relationships>
</file>

<file path=word/activeX/_rels/activeX39.xml.rels><?xml version="1.0" encoding="UTF-8" standalone="yes"?>
<Relationships xmlns="http://schemas.openxmlformats.org/package/2006/relationships"><Relationship Id="rId1" Type="http://schemas.microsoft.com/office/2006/relationships/activeXControlBinary" Target="activeX39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40.xml.rels><?xml version="1.0" encoding="UTF-8" standalone="yes"?>
<Relationships xmlns="http://schemas.openxmlformats.org/package/2006/relationships"><Relationship Id="rId1" Type="http://schemas.microsoft.com/office/2006/relationships/activeXControlBinary" Target="activeX40.bin"/></Relationships>
</file>

<file path=word/activeX/_rels/activeX41.xml.rels><?xml version="1.0" encoding="UTF-8" standalone="yes"?>
<Relationships xmlns="http://schemas.openxmlformats.org/package/2006/relationships"><Relationship Id="rId1" Type="http://schemas.microsoft.com/office/2006/relationships/activeXControlBinary" Target="activeX41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15</Pages>
  <Words>2679</Words>
  <Characters>14467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Fabio Maeda</dc:creator>
  <cp:lastModifiedBy>User</cp:lastModifiedBy>
  <cp:revision>3</cp:revision>
  <dcterms:created xsi:type="dcterms:W3CDTF">2016-09-19T13:43:00Z</dcterms:created>
  <dcterms:modified xsi:type="dcterms:W3CDTF">2016-09-21T16:51:00Z</dcterms:modified>
</cp:coreProperties>
</file>